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E80F0" w14:textId="5F78030F" w:rsidR="00155FF1" w:rsidRDefault="00CD492A">
      <w:pPr>
        <w:pStyle w:val="Heading1"/>
      </w:pPr>
      <w:r>
        <w:t>KS3 Science Knowledge Organiser</w:t>
      </w:r>
      <w:r w:rsidR="006757EB">
        <w:t xml:space="preserve"> Year </w:t>
      </w:r>
      <w:r w:rsidR="00394ADA">
        <w:t>7</w:t>
      </w:r>
      <w:r w:rsidR="006757EB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76"/>
        <w:gridCol w:w="2654"/>
      </w:tblGrid>
      <w:tr w:rsidR="00155FF1" w14:paraId="0181E575" w14:textId="77777777" w:rsidTr="00A60BA3">
        <w:tc>
          <w:tcPr>
            <w:tcW w:w="4314" w:type="dxa"/>
          </w:tcPr>
          <w:p w14:paraId="7B60D2B3" w14:textId="77777777" w:rsidR="002E7D73" w:rsidRDefault="0058793D">
            <w:r>
              <w:t>Earth</w:t>
            </w:r>
          </w:p>
          <w:p w14:paraId="1EE55DFE" w14:textId="52249A09" w:rsidR="00D5107B" w:rsidRDefault="00D5107B">
            <w:r>
              <w:rPr>
                <w:noProof/>
              </w:rPr>
              <w:drawing>
                <wp:inline distT="0" distB="0" distL="0" distR="0" wp14:anchorId="660D5480" wp14:editId="242FA047">
                  <wp:extent cx="2856865" cy="1602105"/>
                  <wp:effectExtent l="0" t="0" r="635" b="0"/>
                  <wp:docPr id="1457652602" name="Picture 7" descr="Solar System Drawing In Chart Pap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lar System Drawing In Chart Pap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865" cy="1602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6" w:type="dxa"/>
          </w:tcPr>
          <w:p w14:paraId="65EFD202" w14:textId="77777777" w:rsidR="004A0AC9" w:rsidRDefault="004A0AC9" w:rsidP="004A0AC9">
            <w:pPr>
              <w:pStyle w:val="ListBullet"/>
            </w:pPr>
            <w:r>
              <w:t>Order of planets, Sun, Earth, Moon models</w:t>
            </w:r>
          </w:p>
          <w:p w14:paraId="3C588F10" w14:textId="5AC76B16" w:rsidR="004A0AC9" w:rsidRDefault="004A0AC9" w:rsidP="004A0AC9">
            <w:pPr>
              <w:pStyle w:val="ListBullet"/>
            </w:pPr>
            <w:r>
              <w:t>Use of satellites: communication, weather, GPS</w:t>
            </w:r>
          </w:p>
          <w:p w14:paraId="2C7527B7" w14:textId="2BE927BE" w:rsidR="004A0AC9" w:rsidRDefault="004A0AC9" w:rsidP="004A0AC9">
            <w:pPr>
              <w:pStyle w:val="ListBullet"/>
            </w:pPr>
            <w:r>
              <w:t>Force keeping satellites in orbit: gravity</w:t>
            </w:r>
          </w:p>
          <w:p w14:paraId="605394D7" w14:textId="7BC1EA69" w:rsidR="00155FF1" w:rsidRDefault="00155FF1"/>
        </w:tc>
      </w:tr>
      <w:tr w:rsidR="00155FF1" w14:paraId="26065ED7" w14:textId="77777777" w:rsidTr="00A60BA3">
        <w:tc>
          <w:tcPr>
            <w:tcW w:w="4314" w:type="dxa"/>
          </w:tcPr>
          <w:p w14:paraId="7EFC6669" w14:textId="77777777" w:rsidR="001A15C7" w:rsidRDefault="0058793D">
            <w:r>
              <w:t>Energy</w:t>
            </w:r>
          </w:p>
          <w:p w14:paraId="023D4B11" w14:textId="54ABCBC6" w:rsidR="009C3E81" w:rsidRDefault="009C3E81">
            <w:r>
              <w:rPr>
                <w:noProof/>
              </w:rPr>
              <w:drawing>
                <wp:inline distT="0" distB="0" distL="0" distR="0" wp14:anchorId="2007DDD8" wp14:editId="6ADA52EA">
                  <wp:extent cx="2849245" cy="1602105"/>
                  <wp:effectExtent l="0" t="0" r="8255" b="0"/>
                  <wp:docPr id="1005898081" name="Picture 8" descr="Types of Renewable Energy Sourc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ypes of Renewable Energy Sourc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245" cy="1602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4348CD" w14:textId="77777777" w:rsidR="009C3E81" w:rsidRDefault="009C3E81" w:rsidP="009C3E81"/>
          <w:p w14:paraId="6F4C7BD0" w14:textId="38311C24" w:rsidR="009C3E81" w:rsidRPr="009C3E81" w:rsidRDefault="009C3E81" w:rsidP="009C3E81">
            <w:pPr>
              <w:jc w:val="center"/>
            </w:pPr>
          </w:p>
        </w:tc>
        <w:tc>
          <w:tcPr>
            <w:tcW w:w="4316" w:type="dxa"/>
          </w:tcPr>
          <w:p w14:paraId="2CF0159A" w14:textId="4BED4A5C" w:rsidR="00EA5A3D" w:rsidRDefault="00EA5A3D" w:rsidP="00EA5A3D">
            <w:pPr>
              <w:pStyle w:val="ListBullet"/>
            </w:pPr>
            <w:r>
              <w:t>Daily variation in solar energy</w:t>
            </w:r>
          </w:p>
          <w:p w14:paraId="117983B3" w14:textId="6B09AB75" w:rsidR="00EA5A3D" w:rsidRDefault="00EA5A3D" w:rsidP="00EA5A3D">
            <w:pPr>
              <w:pStyle w:val="ListBullet"/>
            </w:pPr>
            <w:r>
              <w:t>Calculating energy use and time</w:t>
            </w:r>
          </w:p>
          <w:p w14:paraId="7DBE19D4" w14:textId="3E8AF06B" w:rsidR="00EA5A3D" w:rsidRDefault="00EA5A3D" w:rsidP="00EA5A3D">
            <w:pPr>
              <w:pStyle w:val="ListBullet"/>
            </w:pPr>
            <w:r>
              <w:t>Fixed vs. tracking solar panels</w:t>
            </w:r>
          </w:p>
          <w:p w14:paraId="00F1D5E0" w14:textId="7AD4F4AB" w:rsidR="00EA5A3D" w:rsidRDefault="00EA5A3D" w:rsidP="00EA5A3D">
            <w:pPr>
              <w:pStyle w:val="ListBullet"/>
            </w:pPr>
            <w:r>
              <w:t>Angle per hour: 180° ÷ 12 hours = 15° per hour</w:t>
            </w:r>
          </w:p>
          <w:p w14:paraId="6436D140" w14:textId="459DF9A9" w:rsidR="00155FF1" w:rsidRDefault="00155FF1"/>
        </w:tc>
      </w:tr>
      <w:tr w:rsidR="00155FF1" w14:paraId="4FBF2C14" w14:textId="77777777" w:rsidTr="00A60BA3">
        <w:tc>
          <w:tcPr>
            <w:tcW w:w="4314" w:type="dxa"/>
          </w:tcPr>
          <w:p w14:paraId="103E32AB" w14:textId="77777777" w:rsidR="001A15C7" w:rsidRDefault="0058793D">
            <w:r>
              <w:t>Organisms</w:t>
            </w:r>
          </w:p>
          <w:p w14:paraId="5D7128BC" w14:textId="63AA9FD0" w:rsidR="009C3E81" w:rsidRDefault="009C3E81">
            <w:r>
              <w:rPr>
                <w:noProof/>
              </w:rPr>
              <w:drawing>
                <wp:inline distT="0" distB="0" distL="0" distR="0" wp14:anchorId="12CEA333" wp14:editId="7F8D1D51">
                  <wp:extent cx="2140585" cy="2140585"/>
                  <wp:effectExtent l="0" t="0" r="0" b="0"/>
                  <wp:docPr id="259642459" name="Picture 9" descr="Skeletal system - AQA - GCS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keletal system - AQA - GCS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585" cy="214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6" w:type="dxa"/>
          </w:tcPr>
          <w:p w14:paraId="3E40512E" w14:textId="67560BA0" w:rsidR="007D59D0" w:rsidRDefault="007D59D0" w:rsidP="007D59D0">
            <w:pPr>
              <w:pStyle w:val="ListBullet"/>
            </w:pPr>
            <w:r>
              <w:t>Functions of joints: allow movement</w:t>
            </w:r>
          </w:p>
          <w:p w14:paraId="44772A47" w14:textId="4DD1310C" w:rsidR="007D59D0" w:rsidRDefault="007D59D0" w:rsidP="007D59D0">
            <w:pPr>
              <w:pStyle w:val="ListBullet"/>
            </w:pPr>
            <w:r>
              <w:t>Ribcage: moves to help breathing</w:t>
            </w:r>
          </w:p>
          <w:p w14:paraId="2A9DB418" w14:textId="35D8F8CE" w:rsidR="007D59D0" w:rsidRDefault="007D59D0" w:rsidP="007D59D0">
            <w:pPr>
              <w:pStyle w:val="ListBullet"/>
            </w:pPr>
            <w:r>
              <w:t>Nutrients for strong bones and teeth: calcium</w:t>
            </w:r>
          </w:p>
          <w:p w14:paraId="7F12CF70" w14:textId="71F9FA7D" w:rsidR="007D59D0" w:rsidRDefault="007D59D0" w:rsidP="007D59D0">
            <w:pPr>
              <w:pStyle w:val="ListBullet"/>
            </w:pPr>
            <w:r>
              <w:t>Muscles: work by contracting and pulling on bones</w:t>
            </w:r>
          </w:p>
          <w:p w14:paraId="59348AD6" w14:textId="77777777" w:rsidR="002900BA" w:rsidRDefault="002900BA"/>
        </w:tc>
      </w:tr>
      <w:tr w:rsidR="00155FF1" w14:paraId="13A76A0A" w14:textId="77777777" w:rsidTr="00A60BA3">
        <w:tc>
          <w:tcPr>
            <w:tcW w:w="4314" w:type="dxa"/>
          </w:tcPr>
          <w:p w14:paraId="740ACA2A" w14:textId="69CC10BD" w:rsidR="005360B7" w:rsidRDefault="0058793D" w:rsidP="005360B7">
            <w:r>
              <w:lastRenderedPageBreak/>
              <w:t>Waves</w:t>
            </w:r>
            <w:r w:rsidR="005360B7">
              <w:rPr>
                <w:noProof/>
              </w:rPr>
              <w:drawing>
                <wp:inline distT="0" distB="0" distL="0" distR="0" wp14:anchorId="250487C1" wp14:editId="71C8A347">
                  <wp:extent cx="2856865" cy="1602105"/>
                  <wp:effectExtent l="0" t="0" r="635" b="0"/>
                  <wp:docPr id="409149001" name="Picture 10" descr="energy transfer guide for KS3 physic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nergy transfer guide for KS3 physic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865" cy="1602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6" w:type="dxa"/>
          </w:tcPr>
          <w:p w14:paraId="147AE765" w14:textId="77777777" w:rsidR="00861F43" w:rsidRDefault="00861F43" w:rsidP="00861F43">
            <w:pPr>
              <w:pStyle w:val="ListBullet"/>
            </w:pPr>
            <w:r>
              <w:t>Reflection: light bounces, angle of incidence = angle of reflection</w:t>
            </w:r>
          </w:p>
          <w:p w14:paraId="4A0BD83F" w14:textId="6330856F" w:rsidR="00861F43" w:rsidRDefault="00861F43" w:rsidP="00861F43">
            <w:pPr>
              <w:pStyle w:val="ListBullet"/>
            </w:pPr>
            <w:r>
              <w:t>Sound: vibrations make surfaces vibrate</w:t>
            </w:r>
          </w:p>
          <w:p w14:paraId="5CFA915C" w14:textId="7CD61D58" w:rsidR="00155FF1" w:rsidRDefault="00861F43" w:rsidP="00861F43">
            <w:pPr>
              <w:jc w:val="center"/>
            </w:pPr>
            <w:r>
              <w:t xml:space="preserve">• </w:t>
            </w:r>
            <w:r w:rsidR="00EA5A3D">
              <w:t xml:space="preserve"> </w:t>
            </w:r>
            <w:r>
              <w:t>Oscilloscope: shows changes in pitch and volume</w:t>
            </w:r>
          </w:p>
        </w:tc>
      </w:tr>
      <w:tr w:rsidR="00155FF1" w14:paraId="28EAEAAA" w14:textId="77777777" w:rsidTr="00A60BA3">
        <w:tc>
          <w:tcPr>
            <w:tcW w:w="4314" w:type="dxa"/>
          </w:tcPr>
          <w:p w14:paraId="4068D7DE" w14:textId="77777777" w:rsidR="00E85936" w:rsidRDefault="0058793D">
            <w:r>
              <w:t>Matter</w:t>
            </w:r>
          </w:p>
          <w:p w14:paraId="189BBF87" w14:textId="171FF105" w:rsidR="005360B7" w:rsidRDefault="005360B7">
            <w:r>
              <w:rPr>
                <w:noProof/>
              </w:rPr>
              <w:drawing>
                <wp:inline distT="0" distB="0" distL="0" distR="0" wp14:anchorId="46205605" wp14:editId="09F1AA53">
                  <wp:extent cx="2998470" cy="1524000"/>
                  <wp:effectExtent l="0" t="0" r="0" b="0"/>
                  <wp:docPr id="655432926" name="Picture 11" descr="Solids, liquids and gases - KS3 Physic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olids, liquids and gases - KS3 Physic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847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6" w:type="dxa"/>
          </w:tcPr>
          <w:p w14:paraId="3CFB98BF" w14:textId="121714E8" w:rsidR="00647C16" w:rsidRDefault="00647C16" w:rsidP="00647C16">
            <w:pPr>
              <w:pStyle w:val="ListBullet"/>
            </w:pPr>
            <w:r>
              <w:t>Names of changes: melting, freezing, evaporation, condensation</w:t>
            </w:r>
          </w:p>
          <w:p w14:paraId="1B1FB666" w14:textId="30FD72C3" w:rsidR="00647C16" w:rsidRDefault="00647C16" w:rsidP="00647C16">
            <w:pPr>
              <w:pStyle w:val="ListBullet"/>
            </w:pPr>
            <w:r>
              <w:t>Melting point of pure water: 0°C</w:t>
            </w:r>
          </w:p>
          <w:p w14:paraId="2AA526D2" w14:textId="585866FF" w:rsidR="00647C16" w:rsidRDefault="00647C16" w:rsidP="00647C16">
            <w:pPr>
              <w:pStyle w:val="ListBullet"/>
            </w:pPr>
            <w:r>
              <w:t>Effect of salt on melting point: lowers it</w:t>
            </w:r>
          </w:p>
          <w:p w14:paraId="2A0F52DE" w14:textId="77777777" w:rsidR="00135398" w:rsidRDefault="00135398"/>
        </w:tc>
      </w:tr>
      <w:tr w:rsidR="00155FF1" w14:paraId="031183ED" w14:textId="77777777" w:rsidTr="00A60BA3">
        <w:tc>
          <w:tcPr>
            <w:tcW w:w="4314" w:type="dxa"/>
          </w:tcPr>
          <w:p w14:paraId="1C4277C1" w14:textId="77777777" w:rsidR="00A62F7E" w:rsidRDefault="0058793D">
            <w:r>
              <w:t>Variation and Adaptation</w:t>
            </w:r>
          </w:p>
          <w:p w14:paraId="57393155" w14:textId="3C7CF88A" w:rsidR="00C3579C" w:rsidRDefault="00C3579C">
            <w:r>
              <w:rPr>
                <w:noProof/>
              </w:rPr>
              <w:drawing>
                <wp:inline distT="0" distB="0" distL="0" distR="0" wp14:anchorId="3FE644CB" wp14:editId="25189E48">
                  <wp:extent cx="3650615" cy="1254760"/>
                  <wp:effectExtent l="0" t="0" r="6985" b="2540"/>
                  <wp:docPr id="617537466" name="Picture 12" descr="Genetic and Environmental Varia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enetic and Environmental Variati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0615" cy="125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6" w:type="dxa"/>
          </w:tcPr>
          <w:p w14:paraId="256D1107" w14:textId="4DD00853" w:rsidR="007C2F5C" w:rsidRDefault="007C2F5C" w:rsidP="007C2F5C">
            <w:pPr>
              <w:pStyle w:val="ListBullet"/>
            </w:pPr>
            <w:r>
              <w:t>Differences between organisms (physical traits)</w:t>
            </w:r>
          </w:p>
          <w:p w14:paraId="643303A5" w14:textId="5C5C7916" w:rsidR="007C2F5C" w:rsidRDefault="007C2F5C" w:rsidP="007C2F5C">
            <w:pPr>
              <w:pStyle w:val="ListBullet"/>
            </w:pPr>
            <w:r>
              <w:t>Definition of variation</w:t>
            </w:r>
          </w:p>
          <w:p w14:paraId="141FC36F" w14:textId="7EF9DEB7" w:rsidR="007C2F5C" w:rsidRDefault="007C2F5C" w:rsidP="007C2F5C">
            <w:pPr>
              <w:pStyle w:val="ListBullet"/>
            </w:pPr>
            <w:r>
              <w:t>Reproductive cells: egg cell, sperm cell</w:t>
            </w:r>
          </w:p>
          <w:p w14:paraId="219941C8" w14:textId="43CBAE27" w:rsidR="007C2F5C" w:rsidRDefault="007C2F5C" w:rsidP="007C2F5C">
            <w:pPr>
              <w:pStyle w:val="ListBullet"/>
            </w:pPr>
            <w:r>
              <w:t>Fertilisation: joining of egg and sperm</w:t>
            </w:r>
          </w:p>
          <w:p w14:paraId="4EB915FD" w14:textId="77777777" w:rsidR="00B73574" w:rsidRDefault="00B73574" w:rsidP="00B73574">
            <w:pPr>
              <w:pStyle w:val="ListBullet"/>
            </w:pPr>
            <w:r>
              <w:t>Peppered moth example: environmental changes affect populations</w:t>
            </w:r>
          </w:p>
          <w:p w14:paraId="2D8D62CD" w14:textId="227793FB" w:rsidR="00B73574" w:rsidRDefault="00B73574" w:rsidP="00B73574">
            <w:pPr>
              <w:pStyle w:val="ListBullet"/>
            </w:pPr>
            <w:r>
              <w:t>Reading data: graphs (show change over time), maps (show geographic spread)</w:t>
            </w:r>
          </w:p>
          <w:p w14:paraId="35B07D06" w14:textId="77777777" w:rsidR="00B73574" w:rsidRDefault="00B73574" w:rsidP="00A60BA3">
            <w:pPr>
              <w:pStyle w:val="ListBullet"/>
              <w:numPr>
                <w:ilvl w:val="0"/>
                <w:numId w:val="0"/>
              </w:numPr>
              <w:ind w:left="360"/>
            </w:pPr>
          </w:p>
          <w:p w14:paraId="48265ED9" w14:textId="3FE6BD59" w:rsidR="00155FF1" w:rsidRDefault="00155FF1"/>
        </w:tc>
      </w:tr>
    </w:tbl>
    <w:p w14:paraId="7496D898" w14:textId="77777777" w:rsidR="00CD492A" w:rsidRDefault="00CD492A"/>
    <w:sectPr w:rsidR="00CD492A" w:rsidSect="0003461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9A894" w14:textId="77777777" w:rsidR="00CB05D1" w:rsidRDefault="00CB05D1" w:rsidP="00AB555B">
      <w:pPr>
        <w:spacing w:after="0" w:line="240" w:lineRule="auto"/>
      </w:pPr>
      <w:r>
        <w:separator/>
      </w:r>
    </w:p>
  </w:endnote>
  <w:endnote w:type="continuationSeparator" w:id="0">
    <w:p w14:paraId="173E06CD" w14:textId="77777777" w:rsidR="00CB05D1" w:rsidRDefault="00CB05D1" w:rsidP="00AB5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13C36" w14:textId="3E5AFB02" w:rsidR="00AB555B" w:rsidRDefault="00AB55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35C4B3A" wp14:editId="67B7C58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68935"/>
              <wp:effectExtent l="0" t="0" r="6350" b="0"/>
              <wp:wrapNone/>
              <wp:docPr id="725192182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33F373" w14:textId="450F6828" w:rsidR="00AB555B" w:rsidRPr="00AB555B" w:rsidRDefault="00AB555B" w:rsidP="00AB55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55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5C4B3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4.5pt;height:29.0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" filled="f" stroked="f">
              <v:textbox style="mso-fit-shape-to-text:t" inset="20pt,0,0,15pt">
                <w:txbxContent>
                  <w:p w14:paraId="5533F373" w14:textId="450F6828" w:rsidR="00AB555B" w:rsidRPr="00AB555B" w:rsidRDefault="00AB555B" w:rsidP="00AB55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55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75345" w14:textId="1EB0AAEF" w:rsidR="00AB555B" w:rsidRDefault="00AB55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A9A6218" wp14:editId="57B2196F">
              <wp:simplePos x="1142137" y="9437298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68935"/>
              <wp:effectExtent l="0" t="0" r="6350" b="0"/>
              <wp:wrapNone/>
              <wp:docPr id="142404025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2EDE34" w14:textId="7C0F3659" w:rsidR="00AB555B" w:rsidRPr="00AB555B" w:rsidRDefault="00AB555B" w:rsidP="00AB55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55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9A621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4.5pt;height:29.0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" filled="f" stroked="f">
              <v:textbox style="mso-fit-shape-to-text:t" inset="20pt,0,0,15pt">
                <w:txbxContent>
                  <w:p w14:paraId="172EDE34" w14:textId="7C0F3659" w:rsidR="00AB555B" w:rsidRPr="00AB555B" w:rsidRDefault="00AB555B" w:rsidP="00AB55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55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BDB21" w14:textId="53711854" w:rsidR="00AB555B" w:rsidRDefault="00AB55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4BF2FC6" wp14:editId="1121CAE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68935"/>
              <wp:effectExtent l="0" t="0" r="6350" b="0"/>
              <wp:wrapNone/>
              <wp:docPr id="1323473951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F42175" w14:textId="6AB42785" w:rsidR="00AB555B" w:rsidRPr="00AB555B" w:rsidRDefault="00AB555B" w:rsidP="00AB55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55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BF2FC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4.5pt;height:29.0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" filled="f" stroked="f">
              <v:textbox style="mso-fit-shape-to-text:t" inset="20pt,0,0,15pt">
                <w:txbxContent>
                  <w:p w14:paraId="02F42175" w14:textId="6AB42785" w:rsidR="00AB555B" w:rsidRPr="00AB555B" w:rsidRDefault="00AB555B" w:rsidP="00AB55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55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A50E0" w14:textId="77777777" w:rsidR="00CB05D1" w:rsidRDefault="00CB05D1" w:rsidP="00AB555B">
      <w:pPr>
        <w:spacing w:after="0" w:line="240" w:lineRule="auto"/>
      </w:pPr>
      <w:r>
        <w:separator/>
      </w:r>
    </w:p>
  </w:footnote>
  <w:footnote w:type="continuationSeparator" w:id="0">
    <w:p w14:paraId="03285F3F" w14:textId="77777777" w:rsidR="00CB05D1" w:rsidRDefault="00CB05D1" w:rsidP="00AB5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20F4E" w14:textId="3F9C99F7" w:rsidR="00AB555B" w:rsidRDefault="00AB555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CB79D6" wp14:editId="2410BA3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68935"/>
              <wp:effectExtent l="0" t="0" r="6350" b="12065"/>
              <wp:wrapNone/>
              <wp:docPr id="1888658457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EBCBFE" w14:textId="62FD9A93" w:rsidR="00AB555B" w:rsidRPr="00AB555B" w:rsidRDefault="00AB555B" w:rsidP="00AB55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55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CB79D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4.5pt;height:29.0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" filled="f" stroked="f">
              <v:textbox style="mso-fit-shape-to-text:t" inset="20pt,15pt,0,0">
                <w:txbxContent>
                  <w:p w14:paraId="1AEBCBFE" w14:textId="62FD9A93" w:rsidR="00AB555B" w:rsidRPr="00AB555B" w:rsidRDefault="00AB555B" w:rsidP="00AB55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55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38474" w14:textId="11105511" w:rsidR="00AB555B" w:rsidRDefault="00AB555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A9C26A5" wp14:editId="5FF01E91">
              <wp:simplePos x="1142137" y="45892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68935"/>
              <wp:effectExtent l="0" t="0" r="6350" b="12065"/>
              <wp:wrapNone/>
              <wp:docPr id="503585672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3A6715" w14:textId="6D91758E" w:rsidR="00AB555B" w:rsidRPr="00AB555B" w:rsidRDefault="00AB555B" w:rsidP="00AB55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55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9C26A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4.5pt;height:29.0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" filled="f" stroked="f">
              <v:textbox style="mso-fit-shape-to-text:t" inset="20pt,15pt,0,0">
                <w:txbxContent>
                  <w:p w14:paraId="3A3A6715" w14:textId="6D91758E" w:rsidR="00AB555B" w:rsidRPr="00AB555B" w:rsidRDefault="00AB555B" w:rsidP="00AB55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55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79105" w14:textId="4AC18B44" w:rsidR="00AB555B" w:rsidRDefault="00AB555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E0884D1" wp14:editId="22F4A44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68935"/>
              <wp:effectExtent l="0" t="0" r="6350" b="12065"/>
              <wp:wrapNone/>
              <wp:docPr id="176956274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98A66A" w14:textId="4034EFD3" w:rsidR="00AB555B" w:rsidRPr="00AB555B" w:rsidRDefault="00AB555B" w:rsidP="00AB55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55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0884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4.5pt;height:29.0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" filled="f" stroked="f">
              <v:textbox style="mso-fit-shape-to-text:t" inset="20pt,15pt,0,0">
                <w:txbxContent>
                  <w:p w14:paraId="0998A66A" w14:textId="4034EFD3" w:rsidR="00AB555B" w:rsidRPr="00AB555B" w:rsidRDefault="00AB555B" w:rsidP="00AB55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55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8098147">
    <w:abstractNumId w:val="8"/>
  </w:num>
  <w:num w:numId="2" w16cid:durableId="947784198">
    <w:abstractNumId w:val="6"/>
  </w:num>
  <w:num w:numId="3" w16cid:durableId="845245174">
    <w:abstractNumId w:val="5"/>
  </w:num>
  <w:num w:numId="4" w16cid:durableId="1430782973">
    <w:abstractNumId w:val="4"/>
  </w:num>
  <w:num w:numId="5" w16cid:durableId="2007901879">
    <w:abstractNumId w:val="7"/>
  </w:num>
  <w:num w:numId="6" w16cid:durableId="1386830275">
    <w:abstractNumId w:val="3"/>
  </w:num>
  <w:num w:numId="7" w16cid:durableId="1285192558">
    <w:abstractNumId w:val="2"/>
  </w:num>
  <w:num w:numId="8" w16cid:durableId="185991362">
    <w:abstractNumId w:val="1"/>
  </w:num>
  <w:num w:numId="9" w16cid:durableId="973028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35398"/>
    <w:rsid w:val="0015074B"/>
    <w:rsid w:val="00155FF1"/>
    <w:rsid w:val="001A15C7"/>
    <w:rsid w:val="00203AF8"/>
    <w:rsid w:val="002900BA"/>
    <w:rsid w:val="0029639D"/>
    <w:rsid w:val="002E7D73"/>
    <w:rsid w:val="00326F90"/>
    <w:rsid w:val="00394ADA"/>
    <w:rsid w:val="004A0AC9"/>
    <w:rsid w:val="005360B7"/>
    <w:rsid w:val="0058793D"/>
    <w:rsid w:val="00647C16"/>
    <w:rsid w:val="006757EB"/>
    <w:rsid w:val="00756E8F"/>
    <w:rsid w:val="007C2F5C"/>
    <w:rsid w:val="007D59D0"/>
    <w:rsid w:val="00861F43"/>
    <w:rsid w:val="008B3231"/>
    <w:rsid w:val="009C3E81"/>
    <w:rsid w:val="00A60BA3"/>
    <w:rsid w:val="00A62F7E"/>
    <w:rsid w:val="00AA1D8D"/>
    <w:rsid w:val="00AB555B"/>
    <w:rsid w:val="00B47730"/>
    <w:rsid w:val="00B73574"/>
    <w:rsid w:val="00C3579C"/>
    <w:rsid w:val="00CB05D1"/>
    <w:rsid w:val="00CB0664"/>
    <w:rsid w:val="00CD492A"/>
    <w:rsid w:val="00D5107B"/>
    <w:rsid w:val="00E10177"/>
    <w:rsid w:val="00E85936"/>
    <w:rsid w:val="00EA5A3D"/>
    <w:rsid w:val="00F8233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0E759F74-477B-41A6-BEB7-B7542842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b82daa3fc8f2f723fff2adb7a5561cc3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f5d8bc470acb41a27e98509568cffa1e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fdceb2b-2ac3-4189-8ea9-ec6c9e40a1f6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681A6B-7CB9-4ECF-9FE6-6B9B1EDD0A23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AAB1B283-662B-4BFA-BBCC-8B9AC9D165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86A6CB-2E3C-4A0A-B33E-9588BCCBB2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 Magee</cp:lastModifiedBy>
  <cp:revision>2</cp:revision>
  <dcterms:created xsi:type="dcterms:W3CDTF">2026-04-21T12:30:00Z</dcterms:created>
  <dcterms:modified xsi:type="dcterms:W3CDTF">2026-04-21T12:30:00Z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69796275,7092a419,1e041b88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4ee29c1f,2b398df6,87ce9b9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2025-03-31T10:05:39Z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ca371a5b-537c-46bf-ba49-f322f222971d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ContentTypeId">
    <vt:lpwstr>0x010100505C397B0DBDDF4EB7540FEC25494737</vt:lpwstr>
  </property>
  <property fmtid="{D5CDD505-2E9C-101B-9397-08002B2CF9AE}" pid="16" name="MediaServiceImageTags">
    <vt:lpwstr/>
  </property>
</Properties>
</file>