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69202476"/>
        <w:docPartObj>
          <w:docPartGallery w:val="Cover Pages"/>
          <w:docPartUnique/>
        </w:docPartObj>
      </w:sdtPr>
      <w:sdtEndPr>
        <w:rPr>
          <w:u w:val="single"/>
        </w:rPr>
      </w:sdtEndPr>
      <w:sdtContent>
        <w:p w14:paraId="40A6F237" w14:textId="77777777" w:rsidR="00B5396D" w:rsidRDefault="00342F68">
          <w:pPr>
            <w:jc w:val="center"/>
          </w:pPr>
          <w:r>
            <w:rPr>
              <w:noProof/>
              <w:lang w:eastAsia="en-GB"/>
            </w:rPr>
            <mc:AlternateContent>
              <mc:Choice Requires="wps">
                <w:drawing>
                  <wp:anchor distT="0" distB="0" distL="114300" distR="114300" simplePos="0" relativeHeight="251659776" behindDoc="0" locked="0" layoutInCell="1" allowOverlap="1" wp14:anchorId="3CEE75D7" wp14:editId="232B9F3C">
                    <wp:simplePos x="0" y="0"/>
                    <wp:positionH relativeFrom="column">
                      <wp:posOffset>-428625</wp:posOffset>
                    </wp:positionH>
                    <wp:positionV relativeFrom="paragraph">
                      <wp:posOffset>-533400</wp:posOffset>
                    </wp:positionV>
                    <wp:extent cx="5268351" cy="2171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5268351" cy="2171700"/>
                            </a:xfrm>
                            <a:prstGeom prst="rect">
                              <a:avLst/>
                            </a:prstGeom>
                            <a:noFill/>
                            <a:ln w="6350">
                              <a:noFill/>
                            </a:ln>
                          </wps:spPr>
                          <wps:txbx>
                            <w:txbxContent>
                              <w:p w14:paraId="7BCAF95B" w14:textId="77777777" w:rsidR="00B5396D" w:rsidRDefault="00342F68">
                                <w:pPr>
                                  <w:jc w:val="center"/>
                                  <w:rPr>
                                    <w:b/>
                                    <w:noProof/>
                                    <w:color w:val="7030A0"/>
                                    <w:sz w:val="56"/>
                                    <w:szCs w:val="56"/>
                                    <w:u w:val="single"/>
                                    <w:lang w:eastAsia="en-GB"/>
                                  </w:rPr>
                                </w:pPr>
                                <w:r>
                                  <w:rPr>
                                    <w:b/>
                                    <w:noProof/>
                                    <w:color w:val="7030A0"/>
                                    <w:sz w:val="56"/>
                                    <w:szCs w:val="56"/>
                                    <w:u w:val="single"/>
                                    <w:lang w:eastAsia="en-GB"/>
                                  </w:rPr>
                                  <w:t>Equality Objectives Statement</w:t>
                                </w:r>
                              </w:p>
                              <w:p w14:paraId="34CD22AD" w14:textId="77777777" w:rsidR="00B5396D" w:rsidRDefault="00342F68">
                                <w:pPr>
                                  <w:jc w:val="center"/>
                                  <w:rPr>
                                    <w:bCs/>
                                    <w:noProof/>
                                    <w:color w:val="7030A0"/>
                                    <w:sz w:val="56"/>
                                    <w:szCs w:val="56"/>
                                    <w:lang w:eastAsia="en-GB"/>
                                  </w:rPr>
                                </w:pPr>
                                <w:r>
                                  <w:rPr>
                                    <w:bCs/>
                                    <w:noProof/>
                                    <w:color w:val="7030A0"/>
                                    <w:sz w:val="56"/>
                                    <w:szCs w:val="56"/>
                                    <w:lang w:eastAsia="en-GB"/>
                                  </w:rPr>
                                  <w:t xml:space="preserve">Name of Academy: </w:t>
                                </w:r>
                              </w:p>
                              <w:p w14:paraId="3CB82230" w14:textId="77777777" w:rsidR="00B5396D" w:rsidRDefault="00342F68">
                                <w:pPr>
                                  <w:jc w:val="center"/>
                                  <w:rPr>
                                    <w:bCs/>
                                    <w:color w:val="7030A0"/>
                                    <w:sz w:val="44"/>
                                    <w:szCs w:val="44"/>
                                  </w:rPr>
                                </w:pPr>
                                <w:r>
                                  <w:rPr>
                                    <w:bCs/>
                                    <w:noProof/>
                                    <w:color w:val="7030A0"/>
                                    <w:sz w:val="56"/>
                                    <w:szCs w:val="56"/>
                                    <w:lang w:eastAsia="en-GB"/>
                                  </w:rPr>
                                  <w:t xml:space="preserve">Kingswood Secondary </w:t>
                                </w:r>
                                <w:r>
                                  <w:rPr>
                                    <w:bCs/>
                                    <w:noProof/>
                                    <w:color w:val="7030A0"/>
                                    <w:sz w:val="56"/>
                                    <w:szCs w:val="56"/>
                                    <w:lang w:eastAsia="en-GB"/>
                                  </w:rPr>
                                  <w:br/>
                                  <w:t>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EE75D7" id="_x0000_t202" coordsize="21600,21600" o:spt="202" path="m,l,21600r21600,l21600,xe">
                    <v:stroke joinstyle="miter"/>
                    <v:path gradientshapeok="t" o:connecttype="rect"/>
                  </v:shapetype>
                  <v:shape id="Text Box 5" o:spid="_x0000_s1026" type="#_x0000_t202" style="position:absolute;left:0;text-align:left;margin-left:-33.75pt;margin-top:-42pt;width:414.85pt;height:17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ha9GQIAAC0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kdz+5uphklHH3j7Da7TSOwyeW5sc5/E9CQYBTUIi8R&#10;LnZYO48lMfQUEqppWNVKRW6UJm1BZzfTND44e/CF0vjw0mywfLfthgm2UB5xMAs9587wVY3F18z5&#10;V2aRZJwFhetfcJEKsAgMFiUV2F9/uw/xiD16KWlRNAV1P/fMCkrUd42s3GeTSVBZPEymt2M82GvP&#10;9tqj980joC4ROewumiHeq5MpLTTvqO9lqIoupjnWLqg/mY++lzL+Dy6WyxiEujLMr/XG8JA6wBmg&#10;fevemTUD/h6pe4aTvFj+gYY+tidiufcg68hRALhHdcAdNRmpG/5PEP31OUZdfvniNwAAAP//AwBQ&#10;SwMEFAAGAAgAAAAhAEjJZH/iAAAACwEAAA8AAABkcnMvZG93bnJldi54bWxMj01Lw0AQhu+C/2EZ&#10;wVu7cTFpiNmUEiiC6KG1F2+b7DQJ7kfMbtvor3c82dsM8/DO85br2Rp2xikM3kl4WCbA0LVeD66T&#10;cHjfLnJgISqnlfEOJXxjgHV1e1OqQvuL2+F5HztGIS4USkIf41hwHtoerQpLP6Kj29FPVkVap47r&#10;SV0o3BoukiTjVg2OPvRqxLrH9nN/shJe6u2b2jXC5j+mfn49bsavw0cq5f3dvHkCFnGO/zD86ZM6&#10;VOTU+JPTgRkJi2yVEkpD/kiliFhlQgBrJIg0T4BXJb/uUP0CAAD//wMAUEsBAi0AFAAGAAgAAAAh&#10;ALaDOJL+AAAA4QEAABMAAAAAAAAAAAAAAAAAAAAAAFtDb250ZW50X1R5cGVzXS54bWxQSwECLQAU&#10;AAYACAAAACEAOP0h/9YAAACUAQAACwAAAAAAAAAAAAAAAAAvAQAAX3JlbHMvLnJlbHNQSwECLQAU&#10;AAYACAAAACEARh4WvRkCAAAtBAAADgAAAAAAAAAAAAAAAAAuAgAAZHJzL2Uyb0RvYy54bWxQSwEC&#10;LQAUAAYACAAAACEASMlkf+IAAAALAQAADwAAAAAAAAAAAAAAAABzBAAAZHJzL2Rvd25yZXYueG1s&#10;UEsFBgAAAAAEAAQA8wAAAIIFAAAAAA==&#10;" filled="f" stroked="f" strokeweight=".5pt">
                    <v:textbox>
                      <w:txbxContent>
                        <w:p w14:paraId="7BCAF95B" w14:textId="77777777" w:rsidR="00B5396D" w:rsidRDefault="00342F68">
                          <w:pPr>
                            <w:jc w:val="center"/>
                            <w:rPr>
                              <w:b/>
                              <w:noProof/>
                              <w:color w:val="7030A0"/>
                              <w:sz w:val="56"/>
                              <w:szCs w:val="56"/>
                              <w:u w:val="single"/>
                              <w:lang w:eastAsia="en-GB"/>
                            </w:rPr>
                          </w:pPr>
                          <w:r>
                            <w:rPr>
                              <w:b/>
                              <w:noProof/>
                              <w:color w:val="7030A0"/>
                              <w:sz w:val="56"/>
                              <w:szCs w:val="56"/>
                              <w:u w:val="single"/>
                              <w:lang w:eastAsia="en-GB"/>
                            </w:rPr>
                            <w:t>Equality Objectives Statement</w:t>
                          </w:r>
                        </w:p>
                        <w:p w14:paraId="34CD22AD" w14:textId="77777777" w:rsidR="00B5396D" w:rsidRDefault="00342F68">
                          <w:pPr>
                            <w:jc w:val="center"/>
                            <w:rPr>
                              <w:bCs/>
                              <w:noProof/>
                              <w:color w:val="7030A0"/>
                              <w:sz w:val="56"/>
                              <w:szCs w:val="56"/>
                              <w:lang w:eastAsia="en-GB"/>
                            </w:rPr>
                          </w:pPr>
                          <w:r>
                            <w:rPr>
                              <w:bCs/>
                              <w:noProof/>
                              <w:color w:val="7030A0"/>
                              <w:sz w:val="56"/>
                              <w:szCs w:val="56"/>
                              <w:lang w:eastAsia="en-GB"/>
                            </w:rPr>
                            <w:t xml:space="preserve">Name of Academy: </w:t>
                          </w:r>
                        </w:p>
                        <w:p w14:paraId="3CB82230" w14:textId="77777777" w:rsidR="00B5396D" w:rsidRDefault="00342F68">
                          <w:pPr>
                            <w:jc w:val="center"/>
                            <w:rPr>
                              <w:bCs/>
                              <w:color w:val="7030A0"/>
                              <w:sz w:val="44"/>
                              <w:szCs w:val="44"/>
                            </w:rPr>
                          </w:pPr>
                          <w:r>
                            <w:rPr>
                              <w:bCs/>
                              <w:noProof/>
                              <w:color w:val="7030A0"/>
                              <w:sz w:val="56"/>
                              <w:szCs w:val="56"/>
                              <w:lang w:eastAsia="en-GB"/>
                            </w:rPr>
                            <w:t xml:space="preserve">Kingswood Secondary </w:t>
                          </w:r>
                          <w:r>
                            <w:rPr>
                              <w:bCs/>
                              <w:noProof/>
                              <w:color w:val="7030A0"/>
                              <w:sz w:val="56"/>
                              <w:szCs w:val="56"/>
                              <w:lang w:eastAsia="en-GB"/>
                            </w:rPr>
                            <w:br/>
                            <w:t>Academy</w:t>
                          </w:r>
                        </w:p>
                      </w:txbxContent>
                    </v:textbox>
                  </v:shape>
                </w:pict>
              </mc:Fallback>
            </mc:AlternateContent>
          </w:r>
          <w:r>
            <w:rPr>
              <w:noProof/>
              <w:lang w:eastAsia="en-GB"/>
            </w:rPr>
            <mc:AlternateContent>
              <mc:Choice Requires="wps">
                <w:drawing>
                  <wp:anchor distT="0" distB="0" distL="114300" distR="114300" simplePos="0" relativeHeight="251653632" behindDoc="0" locked="0" layoutInCell="1" allowOverlap="1" wp14:anchorId="5B888A60" wp14:editId="20316CF4">
                    <wp:simplePos x="0" y="0"/>
                    <wp:positionH relativeFrom="page">
                      <wp:align>right</wp:align>
                    </wp:positionH>
                    <wp:positionV relativeFrom="page">
                      <wp:posOffset>-2596506</wp:posOffset>
                    </wp:positionV>
                    <wp:extent cx="7476490" cy="276225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476490" cy="276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586CDF" w14:textId="77777777" w:rsidR="00B5396D" w:rsidRDefault="00B5396D">
                                <w:pPr>
                                  <w:rPr>
                                    <w:color w:val="5B9BD5" w:themeColor="accent1"/>
                                    <w:sz w:val="56"/>
                                    <w:szCs w:val="5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888A60" id="Text Box 154" o:spid="_x0000_s1027" type="#_x0000_t202" style="position:absolute;left:0;text-align:left;margin-left:537.5pt;margin-top:-204.45pt;width:588.7pt;height:217.5pt;z-index:25165363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2bgIAAEAFAAAOAAAAZHJzL2Uyb0RvYy54bWysVMFu2zAMvQ/YPwi6r06yNu2COkXWosOA&#10;Yi3WDj0rstQYk0VNUhJnX78n2U66bpcOu8g0+UiRj6TOL9rGsI3yoSZb8vHRiDNlJVW1fSr5t4fr&#10;d2echShsJQxZVfKdCvxi/vbN+dbN1IRWZCrlGYLYMNu6kq9idLOiCHKlGhGOyCkLoybfiIhf/1RU&#10;XmwRvTHFZDSaFlvylfMkVQjQXnVGPs/xtVYy3modVGSm5Mgt5tPnc5nOYn4uZk9euFUt+zTEP2TR&#10;iNri0n2oKxEFW/v6j1BNLT0F0vFIUlOQ1rVUuQZUMx69qOZ+JZzKtYCc4PY0hf8XVn7Z3Ls7z2L7&#10;kVo0MBGydWEWoEz1tNo36YtMGeygcLenTbWRSShPj0+nxx9gkrBNTqeTyUkmtji4Ox/iJ0UNS0LJ&#10;PfqS6RKbmxBxJaADJN1m6bo2JvfGWLYt+fQ9Qv5mgYexSaNyl/swh9SzFHdGJYyxX5VmdZUrSIo8&#10;X+rSeLYRmAwhpbIxF5/jAp1QGkm8xrHHH7J6jXNXx3Az2bh3bmpLPlf/Iu3q+5Cy7vAg8lndSYzt&#10;skXhzzq7pGqHhnvqdiE4eV2jKTcixDvhMfxoJBY63uLQhkA+9RJnK/I//6ZPeMwkrJxtsUwlDz/W&#10;wivOzGeLaR1PRyNsK/Yv/0LwWZienZwl9XJQ23VzSWjIGK+Gk1lM4GgGUXtqHrHyi3QhTMJKXFvy&#10;5SBexm678WRItVhkEFbNiXhj751MoVN/0rQ9tI/Cu34kI6b5Cw0bJ2YvJrPDJk9Li3UkXeexTRR3&#10;hPbUY03zNPdPSnoHnv9n1OHhm/8CAAD//wMAUEsDBBQABgAIAAAAIQCCWZXu3wAAAAkBAAAPAAAA&#10;ZHJzL2Rvd25yZXYueG1sTI/BTsMwEETvSPyDtUjcWicltCXEqRAKQionCghx28aLEzVeR7Hbhr+v&#10;eyrH0Yxm3hSr0XbiQINvHStIpwkI4trplo2Cz4+XyRKED8gaO8ek4I88rMrrqwJz7Y78TodNMCKW&#10;sM9RQRNCn0vp64Ys+qnriaP36waLIcrBSD3gMZbbTs6SZC4tthwXGuzpuaF6t9lbBdWaX+nN3Jl1&#10;xtW3q+53+PWTKHV7Mz49ggg0hksYzvgRHcrItHV71l50CuKRoGCSJcsHEGc/XSwyEFsFs3kKsizk&#10;/wflCQAA//8DAFBLAQItABQABgAIAAAAIQC2gziS/gAAAOEBAAATAAAAAAAAAAAAAAAAAAAAAABb&#10;Q29udGVudF9UeXBlc10ueG1sUEsBAi0AFAAGAAgAAAAhADj9If/WAAAAlAEAAAsAAAAAAAAAAAAA&#10;AAAALwEAAF9yZWxzLy5yZWxzUEsBAi0AFAAGAAgAAAAhAA4v9nZuAgAAQAUAAA4AAAAAAAAAAAAA&#10;AAAALgIAAGRycy9lMm9Eb2MueG1sUEsBAi0AFAAGAAgAAAAhAIJZle7fAAAACQEAAA8AAAAAAAAA&#10;AAAAAAAAyAQAAGRycy9kb3ducmV2LnhtbFBLBQYAAAAABAAEAPMAAADUBQAAAAA=&#10;" filled="f" stroked="f" strokeweight=".5pt">
                    <v:textbox inset="126pt,0,54pt,0">
                      <w:txbxContent>
                        <w:p w14:paraId="63586CDF" w14:textId="77777777" w:rsidR="00B5396D" w:rsidRDefault="00B5396D">
                          <w:pPr>
                            <w:rPr>
                              <w:color w:val="5B9BD5" w:themeColor="accent1"/>
                              <w:sz w:val="56"/>
                              <w:szCs w:val="56"/>
                            </w:rPr>
                          </w:pPr>
                        </w:p>
                      </w:txbxContent>
                    </v:textbox>
                    <w10:wrap type="square" anchorx="page" anchory="page"/>
                  </v:shape>
                </w:pict>
              </mc:Fallback>
            </mc:AlternateContent>
          </w:r>
        </w:p>
      </w:sdtContent>
    </w:sdt>
    <w:p w14:paraId="5FA70B1C" w14:textId="77777777" w:rsidR="00B5396D" w:rsidRDefault="00B5396D">
      <w:pPr>
        <w:rPr>
          <w:sz w:val="28"/>
          <w:szCs w:val="28"/>
          <w:u w:val="single"/>
        </w:rPr>
      </w:pPr>
    </w:p>
    <w:p w14:paraId="266216ED" w14:textId="77777777" w:rsidR="00B5396D" w:rsidRDefault="00B5396D">
      <w:pPr>
        <w:rPr>
          <w:sz w:val="28"/>
          <w:szCs w:val="28"/>
          <w:u w:val="single"/>
        </w:rPr>
      </w:pPr>
    </w:p>
    <w:p w14:paraId="1C164F34" w14:textId="77777777" w:rsidR="00B5396D" w:rsidRDefault="00B5396D">
      <w:pPr>
        <w:rPr>
          <w:sz w:val="28"/>
          <w:szCs w:val="28"/>
          <w:u w:val="single"/>
        </w:rPr>
      </w:pPr>
    </w:p>
    <w:p w14:paraId="1EE92DD9" w14:textId="77777777" w:rsidR="00B5396D" w:rsidRDefault="00342F68">
      <w:pPr>
        <w:rPr>
          <w:sz w:val="28"/>
          <w:szCs w:val="28"/>
          <w:u w:val="single"/>
        </w:rPr>
      </w:pPr>
      <w:r>
        <w:rPr>
          <w:noProof/>
          <w:sz w:val="28"/>
          <w:szCs w:val="28"/>
          <w:u w:val="single"/>
        </w:rPr>
        <mc:AlternateContent>
          <mc:Choice Requires="wps">
            <w:drawing>
              <wp:anchor distT="0" distB="0" distL="114300" distR="114300" simplePos="0" relativeHeight="251683840" behindDoc="0" locked="0" layoutInCell="1" allowOverlap="1" wp14:anchorId="232D8B95" wp14:editId="25509CC9">
                <wp:simplePos x="0" y="0"/>
                <wp:positionH relativeFrom="page">
                  <wp:posOffset>-2367280</wp:posOffset>
                </wp:positionH>
                <wp:positionV relativeFrom="paragraph">
                  <wp:posOffset>464185</wp:posOffset>
                </wp:positionV>
                <wp:extent cx="5442585" cy="5252085"/>
                <wp:effectExtent l="0" t="1085850" r="1167765" b="1091565"/>
                <wp:wrapNone/>
                <wp:docPr id="3" name="Right Triangle 3"/>
                <wp:cNvGraphicFramePr/>
                <a:graphic xmlns:a="http://schemas.openxmlformats.org/drawingml/2006/main">
                  <a:graphicData uri="http://schemas.microsoft.com/office/word/2010/wordprocessingShape">
                    <wps:wsp>
                      <wps:cNvSpPr/>
                      <wps:spPr>
                        <a:xfrm rot="18840000" flipH="1">
                          <a:off x="0" y="0"/>
                          <a:ext cx="5442585" cy="5252085"/>
                        </a:xfrm>
                        <a:prstGeom prst="rtTriangle">
                          <a:avLst/>
                        </a:prstGeom>
                        <a:solidFill>
                          <a:srgbClr val="888B8D"/>
                        </a:solidFill>
                        <a:ln>
                          <a:solidFill>
                            <a:srgbClr val="888B8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03A09"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186.4pt;margin-top:36.55pt;width:428.55pt;height:413.55pt;rotation:46;flip:x;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ecpwIAANMFAAAOAAAAZHJzL2Uyb0RvYy54bWysVFFP2zAQfp+0/2D5fSQtzZZVpKgDsU1C&#10;gICJZ9exG0uO7Z3dpt2v5+ykgQHaA1oeLJ/v7ru7L3d3crprNdkK8Mqaik6OckqE4bZWZl3RX/cX&#10;n0pKfGCmZtoaUdG98PR08fHDSefmYmobq2sBBEGMn3euok0Ibp5lnjeiZf7IOmFQKS20LKAI66wG&#10;1iF6q7Npnn/OOgu1A8uF9/h63ivpIuFLKXi4ltKLQHRFMbeQTkjnKp7Z4oTN18Bco/iQBntHFi1T&#10;BoOOUOcsMLIB9QqqVRystzIccdtmVkrFRaoBq5nkL6q5a5gTqRYkx7uRJv//YPnV9gaIqit6TIlh&#10;Lf6iW7VuArkHxcxaC3IcOeqcn6PpnbuBQfJ4jQXvJLQELBI7KctZjh8lUiv3Ax8SI1gj2SXC9yPh&#10;YhcIx8diNpsWZUEJR10xLaY5Chgg63EjvgMfvgvbknipKIRDYgmcbS996B0OhtHJW63qC6V1EmC9&#10;OtNAtgx7oCzLb+X5EOMvM23e54m5RtcsUtSTkm5hr0UE1OZWSCQYq52mlFNrizEhxrkwoafKN6wW&#10;fZ5FYrKvbPRIxCTAiCyxvhF7AIhj8xq7hxnso6tIkzE65/9KrHcePVJka8Lo3Cpj4S0AjVUNkXv7&#10;A0k9NZGlla332H6pfbBvvOMXCn/zJfPhhgEOIj7icgnXeEhtu4ra4UZJY+HPW+/RHucDtZR0ONgV&#10;9b83DAQl+qfByfk6mc3iJkjCrPgyRQGea1bPNWbTnlnsm0nKLl2jfdCHqwTbPuAOWsaoqGKGY+yK&#10;8gAH4Sz0Cwe3GBfLZTLD6XcsXJo7xw+DEhv4fvfAwA29HnBMruxhCbD5i2bvbeP/MHa5CVaqNAlP&#10;vA584+ZIjTNsubiansvJ6mkXLx4BAAD//wMAUEsDBBQABgAIAAAAIQAz3UwE4QAAAAsBAAAPAAAA&#10;ZHJzL2Rvd25yZXYueG1sTI9PS8NAFMTvgt9heYK3dpPW9E/MSxFB8BIk1YLH1+yaBLNvQ3aTpt/e&#10;9aTHYYaZ32SH2XRi0oNrLSPEywiE5sqqlmuEj/eXxQ6E88SKOssa4aodHPLbm4xSZS9c6unoaxFK&#10;2KWE0Hjfp1K6qtGG3NL2moP3ZQdDPsihlmqgSyg3nVxF0UYaajksNNTr50ZX38fRIJRFUfD17UTm&#10;sx/rqbJVGb06xPu7+ekRhNez/wvDL35Ahzwwne3IyokOYbFOtoHdIyS7GERIPGz2axBnhH2crEDm&#10;mfz/If8BAAD//wMAUEsBAi0AFAAGAAgAAAAhALaDOJL+AAAA4QEAABMAAAAAAAAAAAAAAAAAAAAA&#10;AFtDb250ZW50X1R5cGVzXS54bWxQSwECLQAUAAYACAAAACEAOP0h/9YAAACUAQAACwAAAAAAAAAA&#10;AAAAAAAvAQAAX3JlbHMvLnJlbHNQSwECLQAUAAYACAAAACEApbAnnKcCAADTBQAADgAAAAAAAAAA&#10;AAAAAAAuAgAAZHJzL2Uyb0RvYy54bWxQSwECLQAUAAYACAAAACEAM91MBOEAAAALAQAADwAAAAAA&#10;AAAAAAAAAAABBQAAZHJzL2Rvd25yZXYueG1sUEsFBgAAAAAEAAQA8wAAAA8GAAAAAA==&#10;" fillcolor="#888b8d" strokecolor="#888b8d" strokeweight="1pt">
                <w10:wrap anchorx="page"/>
              </v:shape>
            </w:pict>
          </mc:Fallback>
        </mc:AlternateContent>
      </w:r>
    </w:p>
    <w:p w14:paraId="72909AE5" w14:textId="77777777" w:rsidR="00B5396D" w:rsidRDefault="00B5396D">
      <w:pPr>
        <w:rPr>
          <w:sz w:val="28"/>
          <w:szCs w:val="28"/>
          <w:u w:val="single"/>
        </w:rPr>
      </w:pPr>
    </w:p>
    <w:p w14:paraId="309344D2" w14:textId="77777777" w:rsidR="00B5396D" w:rsidRDefault="00342F68">
      <w:pPr>
        <w:rPr>
          <w:sz w:val="28"/>
          <w:szCs w:val="28"/>
          <w:u w:val="single"/>
        </w:rPr>
      </w:pPr>
      <w:r>
        <w:rPr>
          <w:noProof/>
          <w:sz w:val="28"/>
          <w:szCs w:val="28"/>
          <w:u w:val="single"/>
        </w:rPr>
        <mc:AlternateContent>
          <mc:Choice Requires="wps">
            <w:drawing>
              <wp:anchor distT="0" distB="0" distL="114300" distR="114300" simplePos="0" relativeHeight="251684864" behindDoc="0" locked="0" layoutInCell="1" allowOverlap="1" wp14:anchorId="209B93B4" wp14:editId="0B7E1B36">
                <wp:simplePos x="0" y="0"/>
                <wp:positionH relativeFrom="margin">
                  <wp:posOffset>-2698733</wp:posOffset>
                </wp:positionH>
                <wp:positionV relativeFrom="paragraph">
                  <wp:posOffset>541049</wp:posOffset>
                </wp:positionV>
                <wp:extent cx="10618966" cy="1414301"/>
                <wp:effectExtent l="2487612" t="0" r="3032443" b="0"/>
                <wp:wrapNone/>
                <wp:docPr id="1" name="Arrow: Pentagon 1"/>
                <wp:cNvGraphicFramePr/>
                <a:graphic xmlns:a="http://schemas.openxmlformats.org/drawingml/2006/main">
                  <a:graphicData uri="http://schemas.microsoft.com/office/word/2010/wordprocessingShape">
                    <wps:wsp>
                      <wps:cNvSpPr/>
                      <wps:spPr>
                        <a:xfrm rot="18840000">
                          <a:off x="0" y="0"/>
                          <a:ext cx="10618966" cy="1414301"/>
                        </a:xfrm>
                        <a:custGeom>
                          <a:avLst/>
                          <a:gdLst>
                            <a:gd name="connsiteX0" fmla="*/ 0 w 9704705"/>
                            <a:gd name="connsiteY0" fmla="*/ 0 h 1390650"/>
                            <a:gd name="connsiteX1" fmla="*/ 9009380 w 9704705"/>
                            <a:gd name="connsiteY1" fmla="*/ 0 h 1390650"/>
                            <a:gd name="connsiteX2" fmla="*/ 9704705 w 9704705"/>
                            <a:gd name="connsiteY2" fmla="*/ 695325 h 1390650"/>
                            <a:gd name="connsiteX3" fmla="*/ 9009380 w 9704705"/>
                            <a:gd name="connsiteY3" fmla="*/ 1390650 h 1390650"/>
                            <a:gd name="connsiteX4" fmla="*/ 0 w 9704705"/>
                            <a:gd name="connsiteY4" fmla="*/ 1390650 h 1390650"/>
                            <a:gd name="connsiteX5" fmla="*/ 0 w 9704705"/>
                            <a:gd name="connsiteY5" fmla="*/ 0 h 1390650"/>
                            <a:gd name="connsiteX0" fmla="*/ 1320200 w 9704705"/>
                            <a:gd name="connsiteY0" fmla="*/ 7297 h 1390650"/>
                            <a:gd name="connsiteX1" fmla="*/ 9009380 w 9704705"/>
                            <a:gd name="connsiteY1" fmla="*/ 0 h 1390650"/>
                            <a:gd name="connsiteX2" fmla="*/ 9704705 w 9704705"/>
                            <a:gd name="connsiteY2" fmla="*/ 695325 h 1390650"/>
                            <a:gd name="connsiteX3" fmla="*/ 9009380 w 9704705"/>
                            <a:gd name="connsiteY3" fmla="*/ 1390650 h 1390650"/>
                            <a:gd name="connsiteX4" fmla="*/ 0 w 9704705"/>
                            <a:gd name="connsiteY4" fmla="*/ 1390650 h 1390650"/>
                            <a:gd name="connsiteX5" fmla="*/ 1320200 w 9704705"/>
                            <a:gd name="connsiteY5" fmla="*/ 7297 h 1390650"/>
                            <a:gd name="connsiteX0" fmla="*/ 1177603 w 9704705"/>
                            <a:gd name="connsiteY0" fmla="*/ 17583 h 1390650"/>
                            <a:gd name="connsiteX1" fmla="*/ 9009380 w 9704705"/>
                            <a:gd name="connsiteY1" fmla="*/ 0 h 1390650"/>
                            <a:gd name="connsiteX2" fmla="*/ 9704705 w 9704705"/>
                            <a:gd name="connsiteY2" fmla="*/ 695325 h 1390650"/>
                            <a:gd name="connsiteX3" fmla="*/ 9009380 w 9704705"/>
                            <a:gd name="connsiteY3" fmla="*/ 1390650 h 1390650"/>
                            <a:gd name="connsiteX4" fmla="*/ 0 w 9704705"/>
                            <a:gd name="connsiteY4" fmla="*/ 1390650 h 1390650"/>
                            <a:gd name="connsiteX5" fmla="*/ 1177603 w 9704705"/>
                            <a:gd name="connsiteY5" fmla="*/ 17583 h 1390650"/>
                            <a:gd name="connsiteX0" fmla="*/ 1189524 w 9704705"/>
                            <a:gd name="connsiteY0" fmla="*/ 21964 h 1390650"/>
                            <a:gd name="connsiteX1" fmla="*/ 9009380 w 9704705"/>
                            <a:gd name="connsiteY1" fmla="*/ 0 h 1390650"/>
                            <a:gd name="connsiteX2" fmla="*/ 9704705 w 9704705"/>
                            <a:gd name="connsiteY2" fmla="*/ 695325 h 1390650"/>
                            <a:gd name="connsiteX3" fmla="*/ 9009380 w 9704705"/>
                            <a:gd name="connsiteY3" fmla="*/ 1390650 h 1390650"/>
                            <a:gd name="connsiteX4" fmla="*/ 0 w 9704705"/>
                            <a:gd name="connsiteY4" fmla="*/ 1390650 h 1390650"/>
                            <a:gd name="connsiteX5" fmla="*/ 1189524 w 9704705"/>
                            <a:gd name="connsiteY5" fmla="*/ 21964 h 1390650"/>
                            <a:gd name="connsiteX0" fmla="*/ 1146573 w 9704705"/>
                            <a:gd name="connsiteY0" fmla="*/ 26919 h 1390650"/>
                            <a:gd name="connsiteX1" fmla="*/ 9009380 w 9704705"/>
                            <a:gd name="connsiteY1" fmla="*/ 0 h 1390650"/>
                            <a:gd name="connsiteX2" fmla="*/ 9704705 w 9704705"/>
                            <a:gd name="connsiteY2" fmla="*/ 695325 h 1390650"/>
                            <a:gd name="connsiteX3" fmla="*/ 9009380 w 9704705"/>
                            <a:gd name="connsiteY3" fmla="*/ 1390650 h 1390650"/>
                            <a:gd name="connsiteX4" fmla="*/ 0 w 9704705"/>
                            <a:gd name="connsiteY4" fmla="*/ 1390650 h 1390650"/>
                            <a:gd name="connsiteX5" fmla="*/ 1146573 w 9704705"/>
                            <a:gd name="connsiteY5" fmla="*/ 26919 h 1390650"/>
                            <a:gd name="connsiteX0" fmla="*/ 1146573 w 9704705"/>
                            <a:gd name="connsiteY0" fmla="*/ 26919 h 1394491"/>
                            <a:gd name="connsiteX1" fmla="*/ 9009380 w 9704705"/>
                            <a:gd name="connsiteY1" fmla="*/ 0 h 1394491"/>
                            <a:gd name="connsiteX2" fmla="*/ 9704705 w 9704705"/>
                            <a:gd name="connsiteY2" fmla="*/ 695325 h 1394491"/>
                            <a:gd name="connsiteX3" fmla="*/ 9084231 w 9704705"/>
                            <a:gd name="connsiteY3" fmla="*/ 1394491 h 1394491"/>
                            <a:gd name="connsiteX4" fmla="*/ 0 w 9704705"/>
                            <a:gd name="connsiteY4" fmla="*/ 1390650 h 1394491"/>
                            <a:gd name="connsiteX5" fmla="*/ 1146573 w 9704705"/>
                            <a:gd name="connsiteY5" fmla="*/ 26919 h 1394491"/>
                            <a:gd name="connsiteX0" fmla="*/ 1146573 w 9704705"/>
                            <a:gd name="connsiteY0" fmla="*/ 41082 h 1408654"/>
                            <a:gd name="connsiteX1" fmla="*/ 9068352 w 9704705"/>
                            <a:gd name="connsiteY1" fmla="*/ 0 h 1408654"/>
                            <a:gd name="connsiteX2" fmla="*/ 9704705 w 9704705"/>
                            <a:gd name="connsiteY2" fmla="*/ 709488 h 1408654"/>
                            <a:gd name="connsiteX3" fmla="*/ 9084231 w 9704705"/>
                            <a:gd name="connsiteY3" fmla="*/ 1408654 h 1408654"/>
                            <a:gd name="connsiteX4" fmla="*/ 0 w 9704705"/>
                            <a:gd name="connsiteY4" fmla="*/ 1404813 h 1408654"/>
                            <a:gd name="connsiteX5" fmla="*/ 1146573 w 9704705"/>
                            <a:gd name="connsiteY5" fmla="*/ 41082 h 1408654"/>
                            <a:gd name="connsiteX0" fmla="*/ 1146289 w 9704705"/>
                            <a:gd name="connsiteY0" fmla="*/ 59238 h 1408654"/>
                            <a:gd name="connsiteX1" fmla="*/ 9068352 w 9704705"/>
                            <a:gd name="connsiteY1" fmla="*/ 0 h 1408654"/>
                            <a:gd name="connsiteX2" fmla="*/ 9704705 w 9704705"/>
                            <a:gd name="connsiteY2" fmla="*/ 709488 h 1408654"/>
                            <a:gd name="connsiteX3" fmla="*/ 9084231 w 9704705"/>
                            <a:gd name="connsiteY3" fmla="*/ 1408654 h 1408654"/>
                            <a:gd name="connsiteX4" fmla="*/ 0 w 9704705"/>
                            <a:gd name="connsiteY4" fmla="*/ 1404813 h 1408654"/>
                            <a:gd name="connsiteX5" fmla="*/ 1146289 w 9704705"/>
                            <a:gd name="connsiteY5" fmla="*/ 59238 h 1408654"/>
                            <a:gd name="connsiteX0" fmla="*/ 1228241 w 9704705"/>
                            <a:gd name="connsiteY0" fmla="*/ 42667 h 1408654"/>
                            <a:gd name="connsiteX1" fmla="*/ 9068352 w 9704705"/>
                            <a:gd name="connsiteY1" fmla="*/ 0 h 1408654"/>
                            <a:gd name="connsiteX2" fmla="*/ 9704705 w 9704705"/>
                            <a:gd name="connsiteY2" fmla="*/ 709488 h 1408654"/>
                            <a:gd name="connsiteX3" fmla="*/ 9084231 w 9704705"/>
                            <a:gd name="connsiteY3" fmla="*/ 1408654 h 1408654"/>
                            <a:gd name="connsiteX4" fmla="*/ 0 w 9704705"/>
                            <a:gd name="connsiteY4" fmla="*/ 1404813 h 1408654"/>
                            <a:gd name="connsiteX5" fmla="*/ 1228241 w 9704705"/>
                            <a:gd name="connsiteY5" fmla="*/ 42667 h 1408654"/>
                            <a:gd name="connsiteX0" fmla="*/ 1361001 w 9837465"/>
                            <a:gd name="connsiteY0" fmla="*/ 42667 h 1408654"/>
                            <a:gd name="connsiteX1" fmla="*/ 9201112 w 9837465"/>
                            <a:gd name="connsiteY1" fmla="*/ 0 h 1408654"/>
                            <a:gd name="connsiteX2" fmla="*/ 9837465 w 9837465"/>
                            <a:gd name="connsiteY2" fmla="*/ 709488 h 1408654"/>
                            <a:gd name="connsiteX3" fmla="*/ 9216991 w 9837465"/>
                            <a:gd name="connsiteY3" fmla="*/ 1408654 h 1408654"/>
                            <a:gd name="connsiteX4" fmla="*/ 0 w 9837465"/>
                            <a:gd name="connsiteY4" fmla="*/ 1402277 h 1408654"/>
                            <a:gd name="connsiteX5" fmla="*/ 1361001 w 9837465"/>
                            <a:gd name="connsiteY5" fmla="*/ 42667 h 1408654"/>
                            <a:gd name="connsiteX0" fmla="*/ 1344405 w 9837465"/>
                            <a:gd name="connsiteY0" fmla="*/ 42350 h 1408654"/>
                            <a:gd name="connsiteX1" fmla="*/ 9201112 w 9837465"/>
                            <a:gd name="connsiteY1" fmla="*/ 0 h 1408654"/>
                            <a:gd name="connsiteX2" fmla="*/ 9837465 w 9837465"/>
                            <a:gd name="connsiteY2" fmla="*/ 709488 h 1408654"/>
                            <a:gd name="connsiteX3" fmla="*/ 9216991 w 9837465"/>
                            <a:gd name="connsiteY3" fmla="*/ 1408654 h 1408654"/>
                            <a:gd name="connsiteX4" fmla="*/ 0 w 9837465"/>
                            <a:gd name="connsiteY4" fmla="*/ 1402277 h 1408654"/>
                            <a:gd name="connsiteX5" fmla="*/ 1344405 w 9837465"/>
                            <a:gd name="connsiteY5" fmla="*/ 42350 h 1408654"/>
                            <a:gd name="connsiteX0" fmla="*/ 1344405 w 9837465"/>
                            <a:gd name="connsiteY0" fmla="*/ 42350 h 1408654"/>
                            <a:gd name="connsiteX1" fmla="*/ 9201112 w 9837465"/>
                            <a:gd name="connsiteY1" fmla="*/ 0 h 1408654"/>
                            <a:gd name="connsiteX2" fmla="*/ 9837465 w 9837465"/>
                            <a:gd name="connsiteY2" fmla="*/ 709488 h 1408654"/>
                            <a:gd name="connsiteX3" fmla="*/ 9216991 w 9837465"/>
                            <a:gd name="connsiteY3" fmla="*/ 1408654 h 1408654"/>
                            <a:gd name="connsiteX4" fmla="*/ 0 w 9837465"/>
                            <a:gd name="connsiteY4" fmla="*/ 1402277 h 1408654"/>
                            <a:gd name="connsiteX5" fmla="*/ 1344405 w 9837465"/>
                            <a:gd name="connsiteY5" fmla="*/ 42350 h 1408654"/>
                            <a:gd name="connsiteX0" fmla="*/ 1278313 w 9771373"/>
                            <a:gd name="connsiteY0" fmla="*/ 42350 h 1421701"/>
                            <a:gd name="connsiteX1" fmla="*/ 9135020 w 9771373"/>
                            <a:gd name="connsiteY1" fmla="*/ 0 h 1421701"/>
                            <a:gd name="connsiteX2" fmla="*/ 9771373 w 9771373"/>
                            <a:gd name="connsiteY2" fmla="*/ 709488 h 1421701"/>
                            <a:gd name="connsiteX3" fmla="*/ 9150899 w 9771373"/>
                            <a:gd name="connsiteY3" fmla="*/ 1408654 h 1421701"/>
                            <a:gd name="connsiteX4" fmla="*/ 0 w 9771373"/>
                            <a:gd name="connsiteY4" fmla="*/ 1421701 h 1421701"/>
                            <a:gd name="connsiteX5" fmla="*/ 1278313 w 9771373"/>
                            <a:gd name="connsiteY5" fmla="*/ 42350 h 1421701"/>
                            <a:gd name="connsiteX0" fmla="*/ 1319947 w 9813007"/>
                            <a:gd name="connsiteY0" fmla="*/ 42350 h 1429989"/>
                            <a:gd name="connsiteX1" fmla="*/ 9176654 w 9813007"/>
                            <a:gd name="connsiteY1" fmla="*/ 0 h 1429989"/>
                            <a:gd name="connsiteX2" fmla="*/ 9813007 w 9813007"/>
                            <a:gd name="connsiteY2" fmla="*/ 709488 h 1429989"/>
                            <a:gd name="connsiteX3" fmla="*/ 9192533 w 9813007"/>
                            <a:gd name="connsiteY3" fmla="*/ 1408654 h 1429989"/>
                            <a:gd name="connsiteX4" fmla="*/ 0 w 9813007"/>
                            <a:gd name="connsiteY4" fmla="*/ 1429989 h 1429989"/>
                            <a:gd name="connsiteX5" fmla="*/ 1319947 w 9813007"/>
                            <a:gd name="connsiteY5" fmla="*/ 42350 h 14299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813007" h="1429989">
                              <a:moveTo>
                                <a:pt x="1319947" y="42350"/>
                              </a:moveTo>
                              <a:lnTo>
                                <a:pt x="9176654" y="0"/>
                              </a:lnTo>
                              <a:lnTo>
                                <a:pt x="9813007" y="709488"/>
                              </a:lnTo>
                              <a:lnTo>
                                <a:pt x="9192533" y="1408654"/>
                              </a:lnTo>
                              <a:lnTo>
                                <a:pt x="0" y="1429989"/>
                              </a:lnTo>
                              <a:lnTo>
                                <a:pt x="1319947" y="42350"/>
                              </a:lnTo>
                              <a:close/>
                            </a:path>
                          </a:pathLst>
                        </a:custGeom>
                        <a:solidFill>
                          <a:srgbClr val="79578F"/>
                        </a:solidFill>
                        <a:ln>
                          <a:solidFill>
                            <a:srgbClr val="79578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250F" id="Arrow: Pentagon 1" o:spid="_x0000_s1026" style="position:absolute;margin-left:-212.5pt;margin-top:42.6pt;width:836.15pt;height:111.35pt;rotation:-46;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9813007,1429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0a2rwYAAJsqAAAOAAAAZHJzL2Uyb0RvYy54bWzsmktv3DYQgO8F+h8IHQs0S1JPGlkHRgIX&#10;BYLEqFMkPcpayStAElVK9tr99R2SkjzrxBJtJ0ASrA+70moenOHHlzwvX93UFbnOVVfKZu2xF9Qj&#10;eZPJTdlcrr2/P5z+nnik69Nmk1ayydfebd55r45//eXlrj3KudzKapMrAkaa7mjXrr1t37dHq1WX&#10;bfM67V7INm/gYSFVnfZwqy5XG5XuwHpdrTil0Won1aZVMsu7Dn59Yx96x8Z+UeRZ/74ourwn1dqD&#10;tvXmU5nPC/25On6ZHl2qtN2W2dCM9AmtqNOyAaeTqTdpn5IrVX5mqi4zJTtZ9C8yWa9kUZRZbmKA&#10;aBi9F835Nm1zEwskp2unNHVfz2z27vpMkXIDfeeRJq2hi06UkrsjcpY3fXopG8J0knZtdwSy5+2Z&#10;Gu46uNQR3xSqJkpCZlmSBBT+TCIgNHJj8nw75Tm/6UkGPzIasUREkUcyeMgCFvjUeFlZc9psdtX1&#10;f+Sy1tfp9duutz21gSuT583Q2kw2TVf2+Sfo3aKuoPN+WxFKdkTENIhpOPTwffF/9sW3hPmCRuEI&#10;xH3xT5CdybqgVPiJgw+sRMmiD4592NYvx4GVIhH6PFx25GNHrsFgpSFZy54C5MkhYVjc2Uf4OB/7&#10;4oudgjlhPqcw6Sx3ClaKuYiXE4VROfDl3PcYGId+weLOPjAwzgRgJTcCMDOMxXFE/ceBxuIw8Q+k&#10;LSfth5jJnBHApDkisI9aIkIeLGcNK3EmouCA2nLSfhDUHBHAqDkigKlhLIjC+JGzGo8EEwfUfhrU&#10;HBHYQ80Nga+JWhAIcyCBA903OwrM+cC7+uEgs0wAVsJHgTlHeIISNAm4z5YdYSXYRmn7doTOecJ7&#10;r+ds1eZ8YGqcZxushGabOT/PRi1gNOE6ZwFNojB44JB679QZJX7Il3sHHyXMqXPeB6bmSajFVARJ&#10;shwMpuZpqNlAlj09B7WABgkz2+j5tGFqnoSaIwL3UeOJWEYAK4WC+w69g6mBNyEH1PS4/D5Rc0IA&#10;8+mIAKaGcZ7wwGEtwEoBjyLzrmN+6BxQw1PhsAR8h6i5IoBRc0QAU8P8iFFqUEv8GPaHD6yGe69s&#10;Hf3soQZv2BkzC+i8H6z02AXUWtYz9LwPvOo+aQHlLBKw7Vp09HVQmw8Gr7eAM+exwyyAqXFGACs5&#10;IrCPWhAENFzOGlaCPXHogAGmRhxQe/Je7Zuj5ojAPmpOCGBqmO/oBysdUPu5ZjVHBJ6LGo8TH84s&#10;+n+eMfNj320BHZHmLLb/fV182cFAhduz+6wfPBXamXPWB14LhwiWY8FKaAGddYTXQsFCmgh7lpoN&#10;BivhvdqsJ7wiOiQMi7PAWDb7wVkfmBrmigBWupttZv3gCYr5TIggNgso8ymNH4maEIl4QGX/ZQeL&#10;I33+0tubWT9fQG3OB6ZmsLzsAyth1OYcYWrgBTYPfTM+54PBSnuozXnC7BjU5n1gcUBNW7aozfnA&#10;1DgjgJUQaqMfqPW4HKs50u1Y4JHdNEOFB1yRVFcR2XqSVna6ngSXe0DtyHgLZwOoDwGToGWqR+aV&#10;gRqsPNaeuCkDDliZP8ozdDFWNlO1c7Oh77CyeW3orAzdgZXNKWtUtt9D4hUUTelyqcqUS/UegXIp&#10;5REol7qwQ7dNe91fOs/6kuzW3jhKyVbX8xiqTBVQLa/zD9JI9rr7BnhMUwwTQ/Lu5KoGyws7Dxj5&#10;sYtHifG7NZanFkCQdpAOpkex8XsQt2PSGB6G2qw8TIJgeAzNsjZaHL+t5YdCHKWySna5NaCzZ6id&#10;Mqo7AhU+dbIqN6dlVekMdury4nWlyHUKnROLME5OhybviVVmAOz95KQJrrXqSld62douc9XfVrn2&#10;XjV/5QUUikEnctO1pkQvnxqUZhkUjDH7aJtuctvO0BSE2XAnDROzMagtFxDfZHswoMv/PrdtzQzy&#10;WjU3FX6Tsp0pJje2BWPDrPKkYTzLpp+U67KR6kuRVRDV4NnKj0myqdFZupCbWyijM1VwQErXZqel&#10;6vq3adefpQpq0uBHKJLs38NHUUkYMDAuzJVHtlL996XftTzU+cFTj+ygQHHtdf9epSr3SPVnAxWA&#10;gsFRFoaouQnCmMONwk8u8JPmqn4tgRuY+aB15lLL99V4WShZf4RayhPtFR6lTQa+YYbtYezbm9c9&#10;3MMjqMbM8pMTcw1VjADv2+a8zbRxndUWIv9w8zFVLdGXa6+Hur93cixmvCvnA+LuZLVmI0+uelmU&#10;utbPcGjzOtxABaQBZ6jW1CWW+N5I3dWUHv8PAAD//wMAUEsDBBQABgAIAAAAIQAWQT9f5AAAAA0B&#10;AAAPAAAAZHJzL2Rvd25yZXYueG1sTI/LTsMwEEX3lfgHa5DYtQ4OSUmIU1VANxWqaInE1kmch4jH&#10;Uey24e8ZVrAc3aN7z2Sb2QzsoifXW5RwvwqAaaxs3WMrofjYLR+BOa+wVoNFLeFbO9jkN4tMpbW9&#10;4lFfTr5lVIIuVRI678eUc1d12ii3sqNGyho7GeXpnFpeT+pK5WbgIghiblSPtNCpUT93uvo6nY2E&#10;8P3hWK2Lwyfud6/FYVs2L9FbI+Xd7bx9Aub17P9g+NUndcjJqbRnrB0bJIgkIXUvYRmHSQyMkEiI&#10;CFhJbBCKNfA84/+/yH8AAAD//wMAUEsBAi0AFAAGAAgAAAAhALaDOJL+AAAA4QEAABMAAAAAAAAA&#10;AAAAAAAAAAAAAFtDb250ZW50X1R5cGVzXS54bWxQSwECLQAUAAYACAAAACEAOP0h/9YAAACUAQAA&#10;CwAAAAAAAAAAAAAAAAAvAQAAX3JlbHMvLnJlbHNQSwECLQAUAAYACAAAACEAdO9Gtq8GAACbKgAA&#10;DgAAAAAAAAAAAAAAAAAuAgAAZHJzL2Uyb0RvYy54bWxQSwECLQAUAAYACAAAACEAFkE/X+QAAAAN&#10;AQAADwAAAAAAAAAAAAAAAAAJCQAAZHJzL2Rvd25yZXYueG1sUEsFBgAAAAAEAAQA8wAAABoKAAAA&#10;AA==&#10;" path="m1319947,42350l9176654,r636353,709488l9192533,1408654,,1429989,1319947,42350xe" fillcolor="#79578f" strokecolor="#79578f" strokeweight="1pt">
                <v:stroke joinstyle="miter"/>
                <v:path arrowok="t" o:connecttype="custom" o:connectlocs="1428356,41885;9930348,0;10618966,701704;9947531,1393200;0,1414301;1428356,41885" o:connectangles="0,0,0,0,0,0"/>
                <w10:wrap anchorx="margin"/>
              </v:shape>
            </w:pict>
          </mc:Fallback>
        </mc:AlternateContent>
      </w:r>
    </w:p>
    <w:p w14:paraId="1CC3E90F" w14:textId="77777777" w:rsidR="00B5396D" w:rsidRDefault="00B5396D">
      <w:pPr>
        <w:rPr>
          <w:sz w:val="28"/>
          <w:szCs w:val="28"/>
          <w:u w:val="single"/>
        </w:rPr>
      </w:pPr>
    </w:p>
    <w:p w14:paraId="22D0A3D7" w14:textId="77777777" w:rsidR="00B5396D" w:rsidRDefault="00B5396D">
      <w:pPr>
        <w:rPr>
          <w:sz w:val="28"/>
          <w:szCs w:val="28"/>
          <w:u w:val="single"/>
        </w:rPr>
      </w:pPr>
    </w:p>
    <w:p w14:paraId="392A3C35" w14:textId="77777777" w:rsidR="00B5396D" w:rsidRDefault="00B5396D">
      <w:pPr>
        <w:rPr>
          <w:sz w:val="28"/>
          <w:szCs w:val="28"/>
          <w:u w:val="single"/>
        </w:rPr>
      </w:pPr>
    </w:p>
    <w:p w14:paraId="24549393" w14:textId="77777777" w:rsidR="00B5396D" w:rsidRDefault="00B5396D">
      <w:pPr>
        <w:rPr>
          <w:sz w:val="28"/>
          <w:szCs w:val="28"/>
          <w:u w:val="single"/>
        </w:rPr>
      </w:pPr>
    </w:p>
    <w:p w14:paraId="5BAE2B78" w14:textId="77777777" w:rsidR="00B5396D" w:rsidRDefault="00B5396D">
      <w:pPr>
        <w:rPr>
          <w:sz w:val="28"/>
          <w:szCs w:val="28"/>
          <w:u w:val="single"/>
        </w:rPr>
      </w:pPr>
    </w:p>
    <w:p w14:paraId="43C675DB" w14:textId="77777777" w:rsidR="00B5396D" w:rsidRDefault="00B5396D">
      <w:pPr>
        <w:rPr>
          <w:sz w:val="28"/>
          <w:szCs w:val="28"/>
          <w:u w:val="single"/>
        </w:rPr>
      </w:pPr>
    </w:p>
    <w:p w14:paraId="2FA4358A" w14:textId="77777777" w:rsidR="00B5396D" w:rsidRDefault="00342F68">
      <w:pPr>
        <w:rPr>
          <w:sz w:val="28"/>
          <w:szCs w:val="28"/>
          <w:u w:val="single"/>
        </w:rPr>
      </w:pPr>
      <w:r>
        <w:rPr>
          <w:noProof/>
          <w:sz w:val="28"/>
          <w:szCs w:val="28"/>
          <w:u w:val="single"/>
        </w:rPr>
        <w:drawing>
          <wp:anchor distT="0" distB="0" distL="114300" distR="114300" simplePos="0" relativeHeight="251696128" behindDoc="0" locked="0" layoutInCell="1" allowOverlap="1" wp14:anchorId="7FE6B0A5" wp14:editId="50139576">
            <wp:simplePos x="0" y="0"/>
            <wp:positionH relativeFrom="column">
              <wp:posOffset>2957747</wp:posOffset>
            </wp:positionH>
            <wp:positionV relativeFrom="paragraph">
              <wp:posOffset>9525</wp:posOffset>
            </wp:positionV>
            <wp:extent cx="3242697" cy="3242697"/>
            <wp:effectExtent l="0" t="0" r="0" b="0"/>
            <wp:wrapNone/>
            <wp:docPr id="15" name="Picture 1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pers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2697" cy="3242697"/>
                    </a:xfrm>
                    <a:prstGeom prst="rect">
                      <a:avLst/>
                    </a:prstGeom>
                  </pic:spPr>
                </pic:pic>
              </a:graphicData>
            </a:graphic>
            <wp14:sizeRelH relativeFrom="margin">
              <wp14:pctWidth>0</wp14:pctWidth>
            </wp14:sizeRelH>
            <wp14:sizeRelV relativeFrom="margin">
              <wp14:pctHeight>0</wp14:pctHeight>
            </wp14:sizeRelV>
          </wp:anchor>
        </w:drawing>
      </w:r>
      <w:r>
        <w:rPr>
          <w:noProof/>
          <w:sz w:val="28"/>
          <w:szCs w:val="28"/>
          <w:u w:val="single"/>
        </w:rPr>
        <mc:AlternateContent>
          <mc:Choice Requires="wps">
            <w:drawing>
              <wp:anchor distT="0" distB="0" distL="114300" distR="114300" simplePos="0" relativeHeight="251682816" behindDoc="0" locked="0" layoutInCell="1" allowOverlap="1" wp14:anchorId="1A59C2E2" wp14:editId="00962AFA">
                <wp:simplePos x="0" y="0"/>
                <wp:positionH relativeFrom="page">
                  <wp:posOffset>-1407343</wp:posOffset>
                </wp:positionH>
                <wp:positionV relativeFrom="paragraph">
                  <wp:posOffset>424402</wp:posOffset>
                </wp:positionV>
                <wp:extent cx="6385358" cy="2110749"/>
                <wp:effectExtent l="422593" t="0" r="1905317" b="0"/>
                <wp:wrapNone/>
                <wp:docPr id="4" name="Parallelogram 4"/>
                <wp:cNvGraphicFramePr/>
                <a:graphic xmlns:a="http://schemas.openxmlformats.org/drawingml/2006/main">
                  <a:graphicData uri="http://schemas.microsoft.com/office/word/2010/wordprocessingShape">
                    <wps:wsp>
                      <wps:cNvSpPr/>
                      <wps:spPr>
                        <a:xfrm rot="18840000">
                          <a:off x="0" y="0"/>
                          <a:ext cx="6385358" cy="2110749"/>
                        </a:xfrm>
                        <a:custGeom>
                          <a:avLst/>
                          <a:gdLst>
                            <a:gd name="connsiteX0" fmla="*/ 0 w 5735320"/>
                            <a:gd name="connsiteY0" fmla="*/ 2105660 h 2105660"/>
                            <a:gd name="connsiteX1" fmla="*/ 526415 w 5735320"/>
                            <a:gd name="connsiteY1" fmla="*/ 0 h 2105660"/>
                            <a:gd name="connsiteX2" fmla="*/ 5735320 w 5735320"/>
                            <a:gd name="connsiteY2" fmla="*/ 0 h 2105660"/>
                            <a:gd name="connsiteX3" fmla="*/ 5208905 w 5735320"/>
                            <a:gd name="connsiteY3" fmla="*/ 2105660 h 2105660"/>
                            <a:gd name="connsiteX4" fmla="*/ 0 w 5735320"/>
                            <a:gd name="connsiteY4" fmla="*/ 2105660 h 2105660"/>
                            <a:gd name="connsiteX0" fmla="*/ 0 w 7228853"/>
                            <a:gd name="connsiteY0" fmla="*/ 2105660 h 2105660"/>
                            <a:gd name="connsiteX1" fmla="*/ 526415 w 7228853"/>
                            <a:gd name="connsiteY1" fmla="*/ 0 h 2105660"/>
                            <a:gd name="connsiteX2" fmla="*/ 7228853 w 7228853"/>
                            <a:gd name="connsiteY2" fmla="*/ 7859 h 2105660"/>
                            <a:gd name="connsiteX3" fmla="*/ 5208905 w 7228853"/>
                            <a:gd name="connsiteY3" fmla="*/ 2105660 h 2105660"/>
                            <a:gd name="connsiteX4" fmla="*/ 0 w 7228853"/>
                            <a:gd name="connsiteY4" fmla="*/ 2105660 h 2105660"/>
                            <a:gd name="connsiteX0" fmla="*/ 0 w 7209266"/>
                            <a:gd name="connsiteY0" fmla="*/ 2105660 h 2105660"/>
                            <a:gd name="connsiteX1" fmla="*/ 526415 w 7209266"/>
                            <a:gd name="connsiteY1" fmla="*/ 0 h 2105660"/>
                            <a:gd name="connsiteX2" fmla="*/ 7209266 w 7209266"/>
                            <a:gd name="connsiteY2" fmla="*/ 8320 h 2105660"/>
                            <a:gd name="connsiteX3" fmla="*/ 5208905 w 7209266"/>
                            <a:gd name="connsiteY3" fmla="*/ 2105660 h 2105660"/>
                            <a:gd name="connsiteX4" fmla="*/ 0 w 7209266"/>
                            <a:gd name="connsiteY4" fmla="*/ 2105660 h 2105660"/>
                            <a:gd name="connsiteX0" fmla="*/ 0 w 8659713"/>
                            <a:gd name="connsiteY0" fmla="*/ 2100630 h 2105660"/>
                            <a:gd name="connsiteX1" fmla="*/ 1976862 w 8659713"/>
                            <a:gd name="connsiteY1" fmla="*/ 0 h 2105660"/>
                            <a:gd name="connsiteX2" fmla="*/ 8659713 w 8659713"/>
                            <a:gd name="connsiteY2" fmla="*/ 8320 h 2105660"/>
                            <a:gd name="connsiteX3" fmla="*/ 6659352 w 8659713"/>
                            <a:gd name="connsiteY3" fmla="*/ 2105660 h 2105660"/>
                            <a:gd name="connsiteX4" fmla="*/ 0 w 8659713"/>
                            <a:gd name="connsiteY4" fmla="*/ 2100630 h 2105660"/>
                            <a:gd name="connsiteX0" fmla="*/ 0 w 8646998"/>
                            <a:gd name="connsiteY0" fmla="*/ 2055316 h 2105660"/>
                            <a:gd name="connsiteX1" fmla="*/ 1964147 w 8646998"/>
                            <a:gd name="connsiteY1" fmla="*/ 0 h 2105660"/>
                            <a:gd name="connsiteX2" fmla="*/ 8646998 w 8646998"/>
                            <a:gd name="connsiteY2" fmla="*/ 8320 h 2105660"/>
                            <a:gd name="connsiteX3" fmla="*/ 6646637 w 8646998"/>
                            <a:gd name="connsiteY3" fmla="*/ 2105660 h 2105660"/>
                            <a:gd name="connsiteX4" fmla="*/ 0 w 8646998"/>
                            <a:gd name="connsiteY4" fmla="*/ 2055316 h 2105660"/>
                            <a:gd name="connsiteX0" fmla="*/ 0 w 8779547"/>
                            <a:gd name="connsiteY0" fmla="*/ 2099443 h 2105660"/>
                            <a:gd name="connsiteX1" fmla="*/ 2096696 w 8779547"/>
                            <a:gd name="connsiteY1" fmla="*/ 0 h 2105660"/>
                            <a:gd name="connsiteX2" fmla="*/ 8779547 w 8779547"/>
                            <a:gd name="connsiteY2" fmla="*/ 8320 h 2105660"/>
                            <a:gd name="connsiteX3" fmla="*/ 6779186 w 8779547"/>
                            <a:gd name="connsiteY3" fmla="*/ 2105660 h 2105660"/>
                            <a:gd name="connsiteX4" fmla="*/ 0 w 8779547"/>
                            <a:gd name="connsiteY4" fmla="*/ 2099443 h 2105660"/>
                            <a:gd name="connsiteX0" fmla="*/ 0 w 8894017"/>
                            <a:gd name="connsiteY0" fmla="*/ 2099443 h 2105660"/>
                            <a:gd name="connsiteX1" fmla="*/ 2096696 w 8894017"/>
                            <a:gd name="connsiteY1" fmla="*/ 0 h 2105660"/>
                            <a:gd name="connsiteX2" fmla="*/ 8894017 w 8894017"/>
                            <a:gd name="connsiteY2" fmla="*/ 4814 h 2105660"/>
                            <a:gd name="connsiteX3" fmla="*/ 6779186 w 8894017"/>
                            <a:gd name="connsiteY3" fmla="*/ 2105660 h 2105660"/>
                            <a:gd name="connsiteX4" fmla="*/ 0 w 8894017"/>
                            <a:gd name="connsiteY4" fmla="*/ 2099443 h 2105660"/>
                            <a:gd name="connsiteX0" fmla="*/ 0 w 6826855"/>
                            <a:gd name="connsiteY0" fmla="*/ 2099443 h 2105660"/>
                            <a:gd name="connsiteX1" fmla="*/ 2096696 w 6826855"/>
                            <a:gd name="connsiteY1" fmla="*/ 0 h 2105660"/>
                            <a:gd name="connsiteX2" fmla="*/ 6826855 w 6826855"/>
                            <a:gd name="connsiteY2" fmla="*/ 2764 h 2105660"/>
                            <a:gd name="connsiteX3" fmla="*/ 6779186 w 6826855"/>
                            <a:gd name="connsiteY3" fmla="*/ 2105660 h 2105660"/>
                            <a:gd name="connsiteX4" fmla="*/ 0 w 6826855"/>
                            <a:gd name="connsiteY4" fmla="*/ 2099443 h 2105660"/>
                            <a:gd name="connsiteX0" fmla="*/ 0 w 6826855"/>
                            <a:gd name="connsiteY0" fmla="*/ 2098816 h 2105033"/>
                            <a:gd name="connsiteX1" fmla="*/ 2133493 w 6826855"/>
                            <a:gd name="connsiteY1" fmla="*/ 0 h 2105033"/>
                            <a:gd name="connsiteX2" fmla="*/ 6826855 w 6826855"/>
                            <a:gd name="connsiteY2" fmla="*/ 2137 h 2105033"/>
                            <a:gd name="connsiteX3" fmla="*/ 6779186 w 6826855"/>
                            <a:gd name="connsiteY3" fmla="*/ 2105033 h 2105033"/>
                            <a:gd name="connsiteX4" fmla="*/ 0 w 6826855"/>
                            <a:gd name="connsiteY4" fmla="*/ 2098816 h 2105033"/>
                            <a:gd name="connsiteX0" fmla="*/ 0 w 6891413"/>
                            <a:gd name="connsiteY0" fmla="*/ 2106697 h 2106697"/>
                            <a:gd name="connsiteX1" fmla="*/ 2198051 w 6891413"/>
                            <a:gd name="connsiteY1" fmla="*/ 0 h 2106697"/>
                            <a:gd name="connsiteX2" fmla="*/ 6891413 w 6891413"/>
                            <a:gd name="connsiteY2" fmla="*/ 2137 h 2106697"/>
                            <a:gd name="connsiteX3" fmla="*/ 6843744 w 6891413"/>
                            <a:gd name="connsiteY3" fmla="*/ 2105033 h 2106697"/>
                            <a:gd name="connsiteX4" fmla="*/ 0 w 6891413"/>
                            <a:gd name="connsiteY4" fmla="*/ 2106697 h 2106697"/>
                            <a:gd name="connsiteX0" fmla="*/ 0 w 6891413"/>
                            <a:gd name="connsiteY0" fmla="*/ 2106697 h 2106697"/>
                            <a:gd name="connsiteX1" fmla="*/ 2198051 w 6891413"/>
                            <a:gd name="connsiteY1" fmla="*/ 0 h 2106697"/>
                            <a:gd name="connsiteX2" fmla="*/ 6891413 w 6891413"/>
                            <a:gd name="connsiteY2" fmla="*/ 2137 h 2106697"/>
                            <a:gd name="connsiteX3" fmla="*/ 6843744 w 6891413"/>
                            <a:gd name="connsiteY3" fmla="*/ 2105033 h 2106697"/>
                            <a:gd name="connsiteX4" fmla="*/ 0 w 6891413"/>
                            <a:gd name="connsiteY4" fmla="*/ 2106697 h 2106697"/>
                            <a:gd name="connsiteX0" fmla="*/ 0 w 6541854"/>
                            <a:gd name="connsiteY0" fmla="*/ 2112652 h 2112652"/>
                            <a:gd name="connsiteX1" fmla="*/ 1848492 w 6541854"/>
                            <a:gd name="connsiteY1" fmla="*/ 0 h 2112652"/>
                            <a:gd name="connsiteX2" fmla="*/ 6541854 w 6541854"/>
                            <a:gd name="connsiteY2" fmla="*/ 2137 h 2112652"/>
                            <a:gd name="connsiteX3" fmla="*/ 6494185 w 6541854"/>
                            <a:gd name="connsiteY3" fmla="*/ 2105033 h 2112652"/>
                            <a:gd name="connsiteX4" fmla="*/ 0 w 6541854"/>
                            <a:gd name="connsiteY4" fmla="*/ 2112652 h 2112652"/>
                            <a:gd name="connsiteX0" fmla="*/ 0 w 6541854"/>
                            <a:gd name="connsiteY0" fmla="*/ 2110515 h 2110515"/>
                            <a:gd name="connsiteX1" fmla="*/ 2225514 w 6541854"/>
                            <a:gd name="connsiteY1" fmla="*/ 13268 h 2110515"/>
                            <a:gd name="connsiteX2" fmla="*/ 6541854 w 6541854"/>
                            <a:gd name="connsiteY2" fmla="*/ 0 h 2110515"/>
                            <a:gd name="connsiteX3" fmla="*/ 6494185 w 6541854"/>
                            <a:gd name="connsiteY3" fmla="*/ 2102896 h 2110515"/>
                            <a:gd name="connsiteX4" fmla="*/ 0 w 6541854"/>
                            <a:gd name="connsiteY4" fmla="*/ 2110515 h 211051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541854" h="2110515">
                              <a:moveTo>
                                <a:pt x="0" y="2110515"/>
                              </a:moveTo>
                              <a:lnTo>
                                <a:pt x="2225514" y="13268"/>
                              </a:lnTo>
                              <a:lnTo>
                                <a:pt x="6541854" y="0"/>
                              </a:lnTo>
                              <a:lnTo>
                                <a:pt x="6494185" y="2102896"/>
                              </a:lnTo>
                              <a:lnTo>
                                <a:pt x="0" y="2110515"/>
                              </a:lnTo>
                              <a:close/>
                            </a:path>
                          </a:pathLst>
                        </a:cu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83CB5" id="Parallelogram 4" o:spid="_x0000_s1026" style="position:absolute;margin-left:-110.8pt;margin-top:33.4pt;width:502.8pt;height:166.2pt;rotation:-46;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6541854,2110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ssSXAYAADYiAAAOAAAAZHJzL2Uyb0RvYy54bWzsmt+Pm0YQx98r9X9Y8VipMT8XOMUXnRKl&#10;qhQ1UZMq6SOHlzMSsBT2zr7+9Z3dBTy279j12Upf4gd7MTvzZeazgzHD6zfbuiIPrOtL3iwd75Xr&#10;ENbkfFU2d0vnry/vf00c0ousWWUVb9jSeWS98+b6559eb9or5vM1r1asI+Ck6a827dJZC9FeLRZ9&#10;vmZ11r/iLWtgZ8G7OhOw2d0tVl22Ae91tfBdly42vFu1Hc9Z38O37/RO51r5LwqWi49F0TNBqqUD&#10;xybUe6feb+X74vp1dnXXZe26zIfDyF5wFHVWNiA6uXqXiYzcd+WRq7rMO97zQrzKeb3gRVHmTMUA&#10;0XjuQTSf11nLVCyQnL6d0tRfzm3+x8OnjpSrpRM6pMlqQPQp67KqYhWHtNQklCnatP0VzPzcfuqG&#10;rR6GMt5t0dWk45BXL0lCF14qDRAY2aosP05ZZltBcviSBkkURLAuctjne54bh6kUWWhv0mt+34vf&#10;GK/lOHv40AuNaQUjleTVcKg5b5q+FOwboC3qCsj9siAu2ZAoDqLAH/EeTv8bT/c9N6LUJWsyjIY1&#10;cWj0zUMakU9DLzILYRsLCR9L6BDMGtjIQiPAGr6bpK5FHNjIOmGwok6Bgqdba2CSEnzs+wksr2cY&#10;XhC8QegM8INnczAYfJxEqXkJY4zRxN4QCjay5oJhWnDB0601jtm7qU/p92A/K3QWe+VZsZ/VwOwT&#10;ONO9nP2szIXYz2pchH1CozT2bOvepYFFxjBHL41pQn0AY1DCRhYaexx1DGaNPaOT4VOQCSKLUC4C&#10;35CuA/h2YA4LP6EhTdPEqvDdKAo8ai4XzNFL4dc+jBWYWSVsdDJ85dmscS78kNLAIpQLwZ9N1x58&#10;WzBH8OM4jcLYDn6ahmFwGnzfTSlNqQQzr3QOfO3ZrHEmfJDxEotQLgN/Pl378C3BHMFP0tD1vgv8&#10;eaVz4GvPEv68BoYfJl5oXseYI93Bn5fBRtbXYpimvN4zhIKnQ4HZVeUhfJr4NImi71D5BqUz4A+e&#10;IWMGDQzfj+mL4RtkLgLfoPE/wE+S6TffDZ67Stz7h+97QRCmgRnMU/BnNDDHl8H34Odb36yYkcEc&#10;d5VvAIONZOWDf7MSpikr36CBp0Pl24E5rvzUC62v9uHne8iYHD1zujiAnyZu5KloZpWegD+nsQ9f&#10;eTZrYCNYlRahYI40CYM4DM0y2GgP/lxAmKaGP5suPB007MD8gD/c2PwBH84uUeglkbopDTfbD+/R&#10;Htzf83wK/3PluVKNbCrfS8IkTOWfY4PSceXPauAiHjybNbDRBH9WBhcxDVOZK7MMNsKVP6uES1lV&#10;/jwYPH3AYQZzVPnzGni67CtEcIdewZcjG/i+70cRXFefBN8L4CrUrINZvmgB6PsJKqrnYsEgX0rf&#10;T+C/rjFrGOfp9I/JQO/nbuzuZOux4ZNvm6HjAyOSyZaibi+1vJftJdz+gV7SuAlnAd1OAivVTZo3&#10;hkrGxt5JxoAVG/snGQMvbKyuSyETdocNCLCxOiWOxvpzyF0HTVDZ/qxU+1M4BNqfnUOg/XmrF1Kb&#10;CZlymSo5JBvo0Q2VRta6RScLSO6v+QP7wtVMsWvwDcU2xL6bUzV47lBd6rBV0Qzzx1njZ6s8T0cA&#10;QY48xxnj5zBTn+eUXzh9yQU86xlOE+Bz/5hHj3nFe6YXj0yFakpO6ZFZRY3Jnlfl6n1ZVTIdqmHN&#10;3lYdecgg12I7LqO9WZVaj3tf2RiCsLRcyDasbryqkXismNSumj9ZAT1cqAhfUTrwmeU5a4Snd62z&#10;FdPHGKlurQ52slARK4fScwHRTb4HB7Izvwt09K3dDPOlKVPN98lY1+0ko49g33iyUMq8EZNxXTa8&#10;eyqyCqIalPX8MUk6NTJLt3z1CB1u1aIG8n2bvy+7XnzIeiEb3apHDc8viI/wVlQc1j4scTVyyJp3&#10;/z71vZwPLXjY65ANPDuwdPp/7rOOOaT6vYHmPFwDh6Al1EYYxdCIJh3ec4v3NPf1Ww5rBs5DcHRq&#10;KOeLahwWHa+/wmMON1IVdmVNDtpwvhNQxnrjrYBt2AUPSuTs5kaN4QEDWLofms9tLp3LrLYQ+Zft&#10;16xriRzCOoWm/B98fM5g12yHFbebKy0bfnMveFHKTrxahzqvwwY8nKAWzvAghXz6AW+rWbvHPa7/&#10;AwAA//8DAFBLAwQUAAYACAAAACEAoq4krOMAAAAMAQAADwAAAGRycy9kb3ducmV2LnhtbEyPy07D&#10;MBBF90j8gzVIbFDrpKQPQpwKVUKCChYEJFg68ZBE+BFsp03/nmEFy6u5unNOsZ2MZgf0oXdWQDpP&#10;gKFtnOptK+Dt9X62ARaitEpqZ1HACQNsy/OzQubKHe0LHqrYMhqxIZcCuhiHnPPQdGhkmLsBLd0+&#10;nTcyUvQtV14eadxovkiSFTeyt/ShkwPuOmy+qtEIeP7AqfJt+n561E/1iLu9ebj6FuLyYrq7BRZx&#10;in9l+MUndCiJqXajVYFpyumSXKKA2WJ1QxJUybJ1BqwWsL5eboCXBf8vUf4AAAD//wMAUEsBAi0A&#10;FAAGAAgAAAAhALaDOJL+AAAA4QEAABMAAAAAAAAAAAAAAAAAAAAAAFtDb250ZW50X1R5cGVzXS54&#10;bWxQSwECLQAUAAYACAAAACEAOP0h/9YAAACUAQAACwAAAAAAAAAAAAAAAAAvAQAAX3JlbHMvLnJl&#10;bHNQSwECLQAUAAYACAAAACEAF5rLElwGAAA2IgAADgAAAAAAAAAAAAAAAAAuAgAAZHJzL2Uyb0Rv&#10;Yy54bWxQSwECLQAUAAYACAAAACEAoq4krOMAAAAMAQAADwAAAAAAAAAAAAAAAAC2CAAAZHJzL2Rv&#10;d25yZXYueG1sUEsFBgAAAAAEAAQA8wAAAMYJAAAAAA==&#10;" path="m,2110515l2225514,13268,6541854,r-47669,2102896l,2110515xe" fillcolor="black [3213]" strokecolor="black [3213]" strokeweight="1pt">
                <v:stroke joinstyle="miter"/>
                <v:path arrowok="t" o:connecttype="custom" o:connectlocs="0,2110749;2172275,13269;6385358,0;6338829,2103129;0,2110749" o:connectangles="0,0,0,0,0"/>
                <w10:wrap anchorx="page"/>
              </v:shape>
            </w:pict>
          </mc:Fallback>
        </mc:AlternateContent>
      </w:r>
    </w:p>
    <w:p w14:paraId="49A6C6F3" w14:textId="77777777" w:rsidR="00B5396D" w:rsidRDefault="00B5396D">
      <w:pPr>
        <w:rPr>
          <w:sz w:val="28"/>
          <w:szCs w:val="28"/>
          <w:u w:val="single"/>
        </w:rPr>
      </w:pPr>
    </w:p>
    <w:p w14:paraId="1E2B2DA0" w14:textId="77777777" w:rsidR="00B5396D" w:rsidRDefault="00B5396D">
      <w:pPr>
        <w:rPr>
          <w:sz w:val="28"/>
          <w:szCs w:val="28"/>
          <w:u w:val="single"/>
        </w:rPr>
      </w:pPr>
    </w:p>
    <w:p w14:paraId="79820254" w14:textId="77777777" w:rsidR="00B5396D" w:rsidRDefault="00342F68">
      <w:pPr>
        <w:spacing w:after="0"/>
        <w:ind w:hanging="567"/>
        <w:rPr>
          <w:rFonts w:ascii="Century Gothic" w:hAnsi="Century Gothic"/>
          <w:b/>
          <w:color w:val="FFFFFF" w:themeColor="background1"/>
          <w:sz w:val="56"/>
          <w:szCs w:val="48"/>
        </w:rPr>
      </w:pPr>
      <w:r>
        <w:rPr>
          <w:rFonts w:ascii="Century Gothic" w:hAnsi="Century Gothic"/>
          <w:b/>
          <w:color w:val="FFFFFF" w:themeColor="background1"/>
          <w:sz w:val="56"/>
          <w:szCs w:val="48"/>
        </w:rPr>
        <w:t>Skegness Academy</w:t>
      </w:r>
    </w:p>
    <w:p w14:paraId="0BA03AFE" w14:textId="77777777" w:rsidR="00B5396D" w:rsidRDefault="00B5396D">
      <w:pPr>
        <w:spacing w:after="0"/>
        <w:rPr>
          <w:rFonts w:ascii="Century Gothic" w:hAnsi="Century Gothic"/>
          <w:b/>
          <w:color w:val="FFFFFF" w:themeColor="background1"/>
          <w:sz w:val="48"/>
          <w:szCs w:val="48"/>
        </w:rPr>
      </w:pPr>
    </w:p>
    <w:p w14:paraId="1D03DA19" w14:textId="77777777" w:rsidR="00B5396D" w:rsidRDefault="00B5396D">
      <w:pPr>
        <w:rPr>
          <w:sz w:val="28"/>
          <w:szCs w:val="28"/>
          <w:u w:val="single"/>
        </w:rPr>
      </w:pPr>
    </w:p>
    <w:p w14:paraId="37D2B0EC" w14:textId="77777777" w:rsidR="00B5396D" w:rsidRDefault="00B5396D">
      <w:pPr>
        <w:rPr>
          <w:sz w:val="28"/>
          <w:szCs w:val="28"/>
          <w:u w:val="single"/>
        </w:rPr>
      </w:pPr>
    </w:p>
    <w:p w14:paraId="28DA1E49" w14:textId="77777777" w:rsidR="00B5396D" w:rsidRDefault="00B5396D">
      <w:pPr>
        <w:rPr>
          <w:sz w:val="28"/>
          <w:szCs w:val="28"/>
          <w:u w:val="single"/>
        </w:rPr>
      </w:pPr>
    </w:p>
    <w:p w14:paraId="52C8941C" w14:textId="77777777" w:rsidR="00B5396D" w:rsidRDefault="00B5396D">
      <w:pPr>
        <w:rPr>
          <w:sz w:val="28"/>
          <w:szCs w:val="28"/>
          <w:u w:val="single"/>
        </w:rPr>
      </w:pPr>
    </w:p>
    <w:p w14:paraId="73E6DBD9" w14:textId="77777777" w:rsidR="00B5396D" w:rsidRDefault="00B5396D">
      <w:pPr>
        <w:rPr>
          <w:sz w:val="28"/>
          <w:szCs w:val="28"/>
          <w:u w:val="single"/>
        </w:rPr>
      </w:pPr>
    </w:p>
    <w:p w14:paraId="7A8D0053" w14:textId="77777777" w:rsidR="00B5396D" w:rsidRDefault="00342F68">
      <w:pPr>
        <w:rPr>
          <w:sz w:val="28"/>
          <w:szCs w:val="28"/>
          <w:u w:val="single"/>
        </w:rPr>
      </w:pPr>
      <w:r>
        <w:rPr>
          <w:noProof/>
          <w:lang w:eastAsia="en-GB"/>
        </w:rPr>
        <mc:AlternateContent>
          <mc:Choice Requires="wps">
            <w:drawing>
              <wp:anchor distT="0" distB="0" distL="114300" distR="114300" simplePos="0" relativeHeight="251676672" behindDoc="0" locked="0" layoutInCell="1" allowOverlap="1" wp14:anchorId="1BFB6841" wp14:editId="16DB3845">
                <wp:simplePos x="0" y="0"/>
                <wp:positionH relativeFrom="column">
                  <wp:posOffset>-71871</wp:posOffset>
                </wp:positionH>
                <wp:positionV relativeFrom="paragraph">
                  <wp:posOffset>359121</wp:posOffset>
                </wp:positionV>
                <wp:extent cx="3775710" cy="308610"/>
                <wp:effectExtent l="0" t="0" r="0" b="15240"/>
                <wp:wrapNone/>
                <wp:docPr id="25" name="Text Box 25"/>
                <wp:cNvGraphicFramePr/>
                <a:graphic xmlns:a="http://schemas.openxmlformats.org/drawingml/2006/main">
                  <a:graphicData uri="http://schemas.microsoft.com/office/word/2010/wordprocessingShape">
                    <wps:wsp>
                      <wps:cNvSpPr txBox="1"/>
                      <wps:spPr>
                        <a:xfrm>
                          <a:off x="0" y="0"/>
                          <a:ext cx="3775710" cy="308610"/>
                        </a:xfrm>
                        <a:prstGeom prst="rect">
                          <a:avLst/>
                        </a:prstGeom>
                        <a:noFill/>
                        <a:ln w="6350">
                          <a:noFill/>
                        </a:ln>
                      </wps:spPr>
                      <wps:txbx>
                        <w:txbxContent>
                          <w:p w14:paraId="3A6181A3" w14:textId="77777777" w:rsidR="00B5396D" w:rsidRDefault="00342F68">
                            <w:pPr>
                              <w:pStyle w:val="Subtitle"/>
                              <w:rPr>
                                <w:rFonts w:ascii="Century Gothic" w:hAnsi="Century Gothic"/>
                                <w:color w:val="79578F"/>
                              </w:rPr>
                            </w:pPr>
                            <w:r>
                              <w:rPr>
                                <w:rFonts w:ascii="Century Gothic" w:hAnsi="Century Gothic"/>
                                <w:color w:val="79578F"/>
                              </w:rPr>
                              <w:t xml:space="preserve">Greenwood Academies Trust </w:t>
                            </w:r>
                          </w:p>
                          <w:p w14:paraId="49B71BF6" w14:textId="77777777" w:rsidR="00B5396D" w:rsidRDefault="00B5396D">
                            <w:pPr>
                              <w:pStyle w:val="Subtitle"/>
                              <w:rPr>
                                <w:rFonts w:ascii="Century Gothic" w:hAnsi="Century Gothic"/>
                                <w:color w:val="7030A0"/>
                              </w:rPr>
                            </w:pP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FB6841" id="Text Box 25" o:spid="_x0000_s1028" type="#_x0000_t202" style="position:absolute;margin-left:-5.65pt;margin-top:28.3pt;width:297.3pt;height:2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3SGwIAAC8EAAAOAAAAZHJzL2Uyb0RvYy54bWysU8lu2zAQvRfoPxC815L3RLAcuAlcFAiS&#10;AE6RM02RlgCSw5K0JffrO6S8BGlPRS/UDGc0y3uPi7tOK3IQzjdgSjoc5JQIw6FqzK6kP17XX24o&#10;8YGZiikwoqRH4end8vOnRWsLMYIaVCUcwSLGF60taR2CLbLM81po5gdghcGgBKdZQNftssqxFqtr&#10;lY3yfJa14CrrgAvv8fahD9Jlqi+l4OFZSi8CUSXF2UI6XTq38cyWC1bsHLN1w09jsH+YQrPGYNNL&#10;qQcWGNm75o9SuuEOPMgw4KAzkLLhIu2A2wzzD9tsamZF2gXB8fYCk/9/ZfnTYWNfHAndV+iQwAhI&#10;a33h8TLu00mn4xcnJRhHCI8X2EQXCMfL8Xw+nQ8xxDE2zm9maGOZ7Pq3dT58E6BJNErqkJaEFjs8&#10;+tCnnlNiMwPrRqlEjTKkLelsPM3TD5cIFlcGe1xnjVboth1pqpKOzntsoTrieg565r3l6wZneGQ+&#10;vDCHVOPYKN/wjIdUgL3gZFFSg/v1t/uYjwxglJIWpVNS/3PPnKBEfTfIze1wMolaS85kOh+h495H&#10;tsnBW7PX94DKHOIjsTyZMTeosykd6DdU+Cp2xBAzHPuWNJzN+9CLGV8IF6tVSkJlWRYezcbyWDoi&#10;GtF97d6YsycKApL3BGeBseIDE31uz8VqH0A2iaaIcY/oCXpUZSL69IKi7N/7Kev6zpe/AQAA//8D&#10;AFBLAwQUAAYACAAAACEAKdHl998AAAAKAQAADwAAAGRycy9kb3ducmV2LnhtbEyPwU7DMAyG70i8&#10;Q2QkLtWWdlOrqTSdEKi3IUGBe9aYpqJJqiTdOp4ec2JH259+f3+1X8zITujD4KyAbJ0CQ9s5Ndhe&#10;wMd7s9oBC1FaJUdnUcAFA+zr25tKlsqd7Rue2tgzCrGhlAJ0jFPJeeg0GhnWbkJLty/njYw0+p4r&#10;L88Ubka+SdOCGzlY+qDlhE8au+92NgLmuTk8vyQHffFJbKaf1yH5DK0Q93fL4wOwiEv8h+FPn9Sh&#10;Jqejm60KbBSwyrItoQLyogBGQL7b0uJIZJpvgNcVv65Q/wIAAP//AwBQSwECLQAUAAYACAAAACEA&#10;toM4kv4AAADhAQAAEwAAAAAAAAAAAAAAAAAAAAAAW0NvbnRlbnRfVHlwZXNdLnhtbFBLAQItABQA&#10;BgAIAAAAIQA4/SH/1gAAAJQBAAALAAAAAAAAAAAAAAAAAC8BAABfcmVscy8ucmVsc1BLAQItABQA&#10;BgAIAAAAIQDKct3SGwIAAC8EAAAOAAAAAAAAAAAAAAAAAC4CAABkcnMvZTJvRG9jLnhtbFBLAQIt&#10;ABQABgAIAAAAIQAp0eX33wAAAAoBAAAPAAAAAAAAAAAAAAAAAHUEAABkcnMvZG93bnJldi54bWxQ&#10;SwUGAAAAAAQABADzAAAAgQUAAAAA&#10;" filled="f" stroked="f" strokeweight=".5pt">
                <v:textbox inset=",,,0">
                  <w:txbxContent>
                    <w:p w14:paraId="3A6181A3" w14:textId="77777777" w:rsidR="00B5396D" w:rsidRDefault="00342F68">
                      <w:pPr>
                        <w:pStyle w:val="Subtitle"/>
                        <w:rPr>
                          <w:rFonts w:ascii="Century Gothic" w:hAnsi="Century Gothic"/>
                          <w:color w:val="79578F"/>
                        </w:rPr>
                      </w:pPr>
                      <w:r>
                        <w:rPr>
                          <w:rFonts w:ascii="Century Gothic" w:hAnsi="Century Gothic"/>
                          <w:color w:val="79578F"/>
                        </w:rPr>
                        <w:t xml:space="preserve">Greenwood Academies Trust </w:t>
                      </w:r>
                    </w:p>
                    <w:p w14:paraId="49B71BF6" w14:textId="77777777" w:rsidR="00B5396D" w:rsidRDefault="00B5396D">
                      <w:pPr>
                        <w:pStyle w:val="Subtitle"/>
                        <w:rPr>
                          <w:rFonts w:ascii="Century Gothic" w:hAnsi="Century Gothic"/>
                          <w:color w:val="7030A0"/>
                        </w:rPr>
                      </w:pPr>
                    </w:p>
                  </w:txbxContent>
                </v:textbox>
              </v:shape>
            </w:pict>
          </mc:Fallback>
        </mc:AlternateContent>
      </w:r>
    </w:p>
    <w:p w14:paraId="0E5270F5" w14:textId="77777777" w:rsidR="00B5396D" w:rsidRDefault="00342F68">
      <w:pPr>
        <w:rPr>
          <w:sz w:val="28"/>
          <w:szCs w:val="28"/>
          <w:u w:val="single"/>
        </w:rPr>
      </w:pPr>
      <w:r>
        <w:rPr>
          <w:noProof/>
          <w:lang w:eastAsia="en-GB"/>
        </w:rPr>
        <mc:AlternateContent>
          <mc:Choice Requires="wps">
            <w:drawing>
              <wp:anchor distT="0" distB="0" distL="114300" distR="114300" simplePos="0" relativeHeight="251675648" behindDoc="0" locked="0" layoutInCell="1" allowOverlap="1" wp14:anchorId="730A65F3" wp14:editId="70F60A48">
                <wp:simplePos x="0" y="0"/>
                <wp:positionH relativeFrom="column">
                  <wp:posOffset>-447676</wp:posOffset>
                </wp:positionH>
                <wp:positionV relativeFrom="paragraph">
                  <wp:posOffset>500380</wp:posOffset>
                </wp:positionV>
                <wp:extent cx="6562725" cy="0"/>
                <wp:effectExtent l="0" t="19050" r="28575" b="19050"/>
                <wp:wrapNone/>
                <wp:docPr id="26" name="Straight Connector 26"/>
                <wp:cNvGraphicFramePr/>
                <a:graphic xmlns:a="http://schemas.openxmlformats.org/drawingml/2006/main">
                  <a:graphicData uri="http://schemas.microsoft.com/office/word/2010/wordprocessingShape">
                    <wps:wsp>
                      <wps:cNvCnPr/>
                      <wps:spPr>
                        <a:xfrm>
                          <a:off x="0" y="0"/>
                          <a:ext cx="6562725"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7BDF4479" id="Straight Connector 2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25pt,39.4pt" to="481.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CdxAEAAMoDAAAOAAAAZHJzL2Uyb0RvYy54bWysU8Fu2zAMvQ/oPwi6N3ZcNCuMOD2k2C7D&#10;FqzbB6iyFAuTRIHSYufvRymJW6xFD8MusiS+98hH0ev7yVl2UBgN+I4vFzVnykvojd93/OePT9d3&#10;nMUkfC8seNXxo4r8fnP1YT2GVjUwgO0VMhLxsR1Dx4eUQltVUQ7KibiAoDwFNaATiY64r3oUI6k7&#10;WzV1vapGwD4gSBUj3T6cgnxT9LVWMn3TOqrEbMeptlRWLOtTXqvNWrR7FGEw8lyG+IcqnDCeks5S&#10;DyIJ9hvNKylnJEIEnRYSXAVaG6mKB3KzrP9y8ziIoIoXak4Mc5vi/5OVXw87ZKbveLPizAtHb/SY&#10;UJj9kNgWvKcOAjIKUqfGEFsibP0Oz6cYdphtTxpd/pIhNpXuHufuqikxSZer21XzsbnlTF5i1TMx&#10;YEyfFTiWNx23xmfjohWHLzFRMoJeIPnaejZ2/OZuWZcnrHJlp1rKLh2tOsG+K03uKPtNkStzpbYW&#10;2UHQRPS/ltkXiVtPyEzRxtqZVL9POmMzTZVZm4nN+8QZXTKCTzPRGQ/4FjlNl1L1CU9lv/Cat0/Q&#10;H8vLlAANTHF2Hu48kS/Phf78C27+AAAA//8DAFBLAwQUAAYACAAAACEAYRmuNN4AAAAJAQAADwAA&#10;AGRycy9kb3ducmV2LnhtbEyPy07DQAxF90j8w8hI7NpJQfSRZlJRUDaAhFoqup0mJonIeKKMm4S/&#10;x4gFLG0fXZ+bbEbXqB67UHsyMJtGoJByX9RUGji8ZZMlqMCWCtt4QgNfGGCTXl4kNi78QDvs91wq&#10;CaEQWwMVcxtrHfIKnQ1T3yLJ7cN3zrKMXamLzg4S7hp9E0Vz7WxN8qGyLT5UmH/uz87AyyMP2+z9&#10;qefDMQur19mOx+etMddX4/0aFOPIfzD86Is6pOJ08mcqgmoMTBbRnaAGFkupIMBqfivlTr8LnSb6&#10;f4P0GwAA//8DAFBLAQItABQABgAIAAAAIQC2gziS/gAAAOEBAAATAAAAAAAAAAAAAAAAAAAAAABb&#10;Q29udGVudF9UeXBlc10ueG1sUEsBAi0AFAAGAAgAAAAhADj9If/WAAAAlAEAAAsAAAAAAAAAAAAA&#10;AAAALwEAAF9yZWxzLy5yZWxzUEsBAi0AFAAGAAgAAAAhAIFBsJ3EAQAAygMAAA4AAAAAAAAAAAAA&#10;AAAALgIAAGRycy9lMm9Eb2MueG1sUEsBAi0AFAAGAAgAAAAhAGEZrjTeAAAACQEAAA8AAAAAAAAA&#10;AAAAAAAAHgQAAGRycy9kb3ducmV2LnhtbFBLBQYAAAAABAAEAPMAAAApBQAAAAA=&#10;" strokecolor="black [3200]" strokeweight="3pt">
                <v:stroke joinstyle="miter"/>
              </v:line>
            </w:pict>
          </mc:Fallback>
        </mc:AlternateContent>
      </w:r>
    </w:p>
    <w:p w14:paraId="0BC423C6" w14:textId="77777777" w:rsidR="00B5396D" w:rsidRDefault="00342F68">
      <w:pPr>
        <w:rPr>
          <w:sz w:val="28"/>
          <w:szCs w:val="28"/>
          <w:u w:val="single"/>
        </w:rPr>
      </w:pPr>
      <w:r>
        <w:rPr>
          <w:noProof/>
          <w:lang w:eastAsia="en-GB"/>
        </w:rPr>
        <mc:AlternateContent>
          <mc:Choice Requires="wps">
            <w:drawing>
              <wp:anchor distT="0" distB="0" distL="114300" distR="114300" simplePos="0" relativeHeight="251677696" behindDoc="0" locked="0" layoutInCell="1" allowOverlap="1" wp14:anchorId="29F55D13" wp14:editId="4500718D">
                <wp:simplePos x="0" y="0"/>
                <wp:positionH relativeFrom="column">
                  <wp:posOffset>-330200</wp:posOffset>
                </wp:positionH>
                <wp:positionV relativeFrom="paragraph">
                  <wp:posOffset>265186</wp:posOffset>
                </wp:positionV>
                <wp:extent cx="3467686" cy="554355"/>
                <wp:effectExtent l="0" t="0" r="0" b="0"/>
                <wp:wrapNone/>
                <wp:docPr id="7" name="Text Box 7"/>
                <wp:cNvGraphicFramePr/>
                <a:graphic xmlns:a="http://schemas.openxmlformats.org/drawingml/2006/main">
                  <a:graphicData uri="http://schemas.microsoft.com/office/word/2010/wordprocessingShape">
                    <wps:wsp>
                      <wps:cNvSpPr txBox="1"/>
                      <wps:spPr>
                        <a:xfrm>
                          <a:off x="0" y="0"/>
                          <a:ext cx="3467686" cy="554355"/>
                        </a:xfrm>
                        <a:prstGeom prst="rect">
                          <a:avLst/>
                        </a:prstGeom>
                        <a:noFill/>
                        <a:ln w="6350">
                          <a:noFill/>
                        </a:ln>
                      </wps:spPr>
                      <wps:txbx>
                        <w:txbxContent>
                          <w:p w14:paraId="12FB85AD" w14:textId="77777777" w:rsidR="00B5396D" w:rsidRDefault="00342F68">
                            <w:r>
                              <w:t>Date: 9</w:t>
                            </w:r>
                            <w:r>
                              <w:rPr>
                                <w:vertAlign w:val="superscript"/>
                              </w:rPr>
                              <w:t xml:space="preserve">th </w:t>
                            </w:r>
                            <w:r>
                              <w:t xml:space="preserve">May </w:t>
                            </w:r>
                          </w:p>
                          <w:p w14:paraId="564409F9" w14:textId="77777777" w:rsidR="00B5396D" w:rsidRDefault="00342F68">
                            <w:r>
                              <w:t>Author:  Gary Carlile</w:t>
                            </w:r>
                          </w:p>
                          <w:p w14:paraId="0B3F8448" w14:textId="77777777" w:rsidR="00B5396D" w:rsidRDefault="00B53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F55D13" id="Text Box 7" o:spid="_x0000_s1029" type="#_x0000_t202" style="position:absolute;margin-left:-26pt;margin-top:20.9pt;width:273.05pt;height:4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vkGwIAADMEAAAOAAAAZHJzL2Uyb0RvYy54bWysU8lu2zAQvRfoPxC81/ImJxEsB24CFwWC&#10;JIBT5ExTpCWA5LAkbcn9+g4pb0h7KnqhZjijWd57nN93WpG9cL4BU9LRYEiJMByqxmxL+uNt9eWW&#10;Eh+YqZgCI0p6EJ7eLz5/mre2EGOoQVXCESxifNHaktYh2CLLPK+FZn4AVhgMSnCaBXTdNqsca7G6&#10;Vtl4OJxlLbjKOuDCe7x97IN0kepLKXh4kdKLQFRJcbaQTpfOTTyzxZwVW8ds3fDjGOwfptCsMdj0&#10;XOqRBUZ2rvmjlG64Aw8yDDjoDKRsuEg74Daj4Ydt1jWzIu2C4Hh7hsn/v7L8eb+2r46E7it0SGAE&#10;pLW+8HgZ9+mk0/GLkxKMI4SHM2yiC4Tj5WQ6u5ndzijhGMvz6STPY5ns8rd1PnwToEk0SuqQloQW&#10;2z/50KeeUmIzA6tGqUSNMqQt6WySD9MP5wgWVwZ7XGaNVug2HWkqHOm0xwaqA67noGfeW75qcIYn&#10;5sMrc0g1boTyDS94SAXYC44WJTW4X3+7j/nIAEYpaVE6JfU/d8wJStR3g9zcjabTqLXkTPObMTru&#10;OrK5jpidfgBU5wgfiuXJjPlBnUzpQL+jypexK4aY4di7pOFkPoRe0PhKuFguUxKqy7LwZNaWx9IR&#10;1YjwW/fOnD3SEJDAZziJjBUf2Ohzez6WuwCySVRFnHtUj/CjMhPZx1cUpX/tp6zLW1/8BgAA//8D&#10;AFBLAwQUAAYACAAAACEA17ON8uEAAAAKAQAADwAAAGRycy9kb3ducmV2LnhtbEyPQUvDQBCF74L/&#10;YZmCt3aTkEobsyklUATRQ2sv3jbZaRKanY3ZbRv99Y4nPQ7zeO/78s1ke3HF0XeOFMSLCARS7UxH&#10;jYLj+26+AuGDJqN7R6jgCz1sivu7XGfG3WiP10NoBJeQz7SCNoQhk9LXLVrtF25A4t/JjVYHPsdG&#10;mlHfuNz2MomiR2l1R7zQ6gHLFuvz4WIVvJS7N72vErv67svn19N2+Dx+LJV6mE3bJxABp/AXhl98&#10;RoeCmSp3IeNFr2C+TNglKEhjVuBAuk5jEBUnk3UMssjlf4XiBwAA//8DAFBLAQItABQABgAIAAAA&#10;IQC2gziS/gAAAOEBAAATAAAAAAAAAAAAAAAAAAAAAABbQ29udGVudF9UeXBlc10ueG1sUEsBAi0A&#10;FAAGAAgAAAAhADj9If/WAAAAlAEAAAsAAAAAAAAAAAAAAAAALwEAAF9yZWxzLy5yZWxzUEsBAi0A&#10;FAAGAAgAAAAhAKlKW+QbAgAAMwQAAA4AAAAAAAAAAAAAAAAALgIAAGRycy9lMm9Eb2MueG1sUEsB&#10;Ai0AFAAGAAgAAAAhANezjfLhAAAACgEAAA8AAAAAAAAAAAAAAAAAdQQAAGRycy9kb3ducmV2Lnht&#10;bFBLBQYAAAAABAAEAPMAAACDBQAAAAA=&#10;" filled="f" stroked="f" strokeweight=".5pt">
                <v:textbox>
                  <w:txbxContent>
                    <w:p w14:paraId="12FB85AD" w14:textId="77777777" w:rsidR="00B5396D" w:rsidRDefault="00342F68">
                      <w:r>
                        <w:t>Date: 9</w:t>
                      </w:r>
                      <w:r>
                        <w:rPr>
                          <w:vertAlign w:val="superscript"/>
                        </w:rPr>
                        <w:t xml:space="preserve">th </w:t>
                      </w:r>
                      <w:r>
                        <w:t xml:space="preserve">May </w:t>
                      </w:r>
                    </w:p>
                    <w:p w14:paraId="564409F9" w14:textId="77777777" w:rsidR="00B5396D" w:rsidRDefault="00342F68">
                      <w:r>
                        <w:t>Author:  Gary Carlile</w:t>
                      </w:r>
                    </w:p>
                    <w:p w14:paraId="0B3F8448" w14:textId="77777777" w:rsidR="00B5396D" w:rsidRDefault="00B5396D"/>
                  </w:txbxContent>
                </v:textbox>
              </v:shape>
            </w:pict>
          </mc:Fallback>
        </mc:AlternateContent>
      </w:r>
      <w:r>
        <w:rPr>
          <w:noProof/>
          <w:lang w:eastAsia="en-GB"/>
        </w:rPr>
        <w:drawing>
          <wp:anchor distT="0" distB="0" distL="114300" distR="114300" simplePos="0" relativeHeight="251678720" behindDoc="0" locked="0" layoutInCell="1" allowOverlap="1" wp14:anchorId="3D110B49" wp14:editId="51EAB9EC">
            <wp:simplePos x="0" y="0"/>
            <wp:positionH relativeFrom="rightMargin">
              <wp:align>left</wp:align>
            </wp:positionH>
            <wp:positionV relativeFrom="paragraph">
              <wp:posOffset>206606</wp:posOffset>
            </wp:positionV>
            <wp:extent cx="567958" cy="567958"/>
            <wp:effectExtent l="0" t="0" r="3810" b="3810"/>
            <wp:wrapNone/>
            <wp:docPr id="12"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67958" cy="567958"/>
                    </a:xfrm>
                    <a:prstGeom prst="rect">
                      <a:avLst/>
                    </a:prstGeom>
                  </pic:spPr>
                </pic:pic>
              </a:graphicData>
            </a:graphic>
            <wp14:sizeRelH relativeFrom="page">
              <wp14:pctWidth>0</wp14:pctWidth>
            </wp14:sizeRelH>
            <wp14:sizeRelV relativeFrom="page">
              <wp14:pctHeight>0</wp14:pctHeight>
            </wp14:sizeRelV>
          </wp:anchor>
        </w:drawing>
      </w:r>
    </w:p>
    <w:p w14:paraId="7E9D2251" w14:textId="77777777" w:rsidR="00B5396D" w:rsidRDefault="00342F68">
      <w:pPr>
        <w:rPr>
          <w:rFonts w:asciiTheme="majorHAnsi" w:hAnsiTheme="majorHAnsi" w:cstheme="majorHAnsi"/>
          <w:b/>
          <w:color w:val="79578F"/>
          <w:sz w:val="24"/>
          <w:szCs w:val="24"/>
          <w:u w:val="single"/>
        </w:rPr>
      </w:pPr>
      <w:r>
        <w:rPr>
          <w:rFonts w:asciiTheme="majorHAnsi" w:hAnsiTheme="majorHAnsi" w:cstheme="majorHAnsi"/>
          <w:b/>
          <w:color w:val="79578F"/>
          <w:sz w:val="24"/>
          <w:szCs w:val="24"/>
          <w:u w:val="single"/>
        </w:rPr>
        <w:lastRenderedPageBreak/>
        <w:t>Background</w:t>
      </w:r>
    </w:p>
    <w:p w14:paraId="6D3A70E3"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b/>
          <w:bCs/>
        </w:rPr>
      </w:pPr>
      <w:r>
        <w:rPr>
          <w:rStyle w:val="legds"/>
          <w:rFonts w:asciiTheme="majorHAnsi" w:hAnsiTheme="majorHAnsi" w:cstheme="majorHAnsi"/>
          <w:b/>
          <w:bCs/>
        </w:rPr>
        <w:t>(1) A public authority must, in the exercise of its functions, have due regard to the need to—</w:t>
      </w:r>
    </w:p>
    <w:p w14:paraId="7609B138"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i/>
          <w:iCs/>
        </w:rPr>
      </w:pPr>
      <w:r>
        <w:rPr>
          <w:rStyle w:val="legds"/>
          <w:rFonts w:asciiTheme="majorHAnsi" w:hAnsiTheme="majorHAnsi" w:cstheme="majorHAnsi"/>
          <w:i/>
          <w:iCs/>
        </w:rPr>
        <w:t xml:space="preserve">(a) eliminate discrimination, harassment, victimisation and any other conduct that is prohibited by or under this </w:t>
      </w:r>
      <w:proofErr w:type="gramStart"/>
      <w:r>
        <w:rPr>
          <w:rStyle w:val="legds"/>
          <w:rFonts w:asciiTheme="majorHAnsi" w:hAnsiTheme="majorHAnsi" w:cstheme="majorHAnsi"/>
          <w:i/>
          <w:iCs/>
        </w:rPr>
        <w:t>Act;</w:t>
      </w:r>
      <w:proofErr w:type="gramEnd"/>
    </w:p>
    <w:p w14:paraId="6CE09BD0"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i/>
          <w:iCs/>
        </w:rPr>
      </w:pPr>
      <w:r>
        <w:rPr>
          <w:rStyle w:val="legds"/>
          <w:rFonts w:asciiTheme="majorHAnsi" w:hAnsiTheme="majorHAnsi" w:cstheme="majorHAnsi"/>
          <w:i/>
          <w:iCs/>
        </w:rPr>
        <w:t xml:space="preserve">(b) advance equality of opportunity between persons who share a relevant protected characteristic and persons who do not share </w:t>
      </w:r>
      <w:proofErr w:type="gramStart"/>
      <w:r>
        <w:rPr>
          <w:rStyle w:val="legds"/>
          <w:rFonts w:asciiTheme="majorHAnsi" w:hAnsiTheme="majorHAnsi" w:cstheme="majorHAnsi"/>
          <w:i/>
          <w:iCs/>
        </w:rPr>
        <w:t>it;</w:t>
      </w:r>
      <w:proofErr w:type="gramEnd"/>
    </w:p>
    <w:p w14:paraId="7FC67F1B"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i/>
          <w:iCs/>
        </w:rPr>
      </w:pPr>
      <w:r>
        <w:rPr>
          <w:rStyle w:val="legds"/>
          <w:rFonts w:asciiTheme="majorHAnsi" w:hAnsiTheme="majorHAnsi" w:cstheme="majorHAnsi"/>
          <w:i/>
          <w:iCs/>
        </w:rPr>
        <w:t>(</w:t>
      </w:r>
      <w:proofErr w:type="gramStart"/>
      <w:r>
        <w:rPr>
          <w:rStyle w:val="legds"/>
          <w:rFonts w:asciiTheme="majorHAnsi" w:hAnsiTheme="majorHAnsi" w:cstheme="majorHAnsi"/>
          <w:i/>
          <w:iCs/>
        </w:rPr>
        <w:t>c )foster</w:t>
      </w:r>
      <w:proofErr w:type="gramEnd"/>
      <w:r>
        <w:rPr>
          <w:rStyle w:val="legds"/>
          <w:rFonts w:asciiTheme="majorHAnsi" w:hAnsiTheme="majorHAnsi" w:cstheme="majorHAnsi"/>
          <w:i/>
          <w:iCs/>
        </w:rPr>
        <w:t xml:space="preserve"> good relations between persons who share a relevant protected characteristic and persons who do not share it.</w:t>
      </w:r>
    </w:p>
    <w:p w14:paraId="7D073B72"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rPr>
      </w:pPr>
    </w:p>
    <w:p w14:paraId="1980825F"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b/>
          <w:bCs/>
        </w:rPr>
      </w:pPr>
      <w:r>
        <w:rPr>
          <w:rStyle w:val="legds"/>
          <w:rFonts w:asciiTheme="majorHAnsi" w:hAnsiTheme="majorHAnsi" w:cstheme="majorHAnsi"/>
          <w:b/>
          <w:bCs/>
        </w:rPr>
        <w:t>(2) A person who is not a public authority but who exercises public functions must, in the exercise of those functions, have due regard to the matters mentioned in subsection (1).</w:t>
      </w:r>
    </w:p>
    <w:p w14:paraId="72163706"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rPr>
      </w:pPr>
    </w:p>
    <w:p w14:paraId="5949CA14"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b/>
          <w:bCs/>
        </w:rPr>
      </w:pPr>
      <w:r>
        <w:rPr>
          <w:rStyle w:val="legds"/>
          <w:rFonts w:asciiTheme="majorHAnsi" w:hAnsiTheme="majorHAnsi" w:cstheme="majorHAnsi"/>
          <w:b/>
          <w:bCs/>
        </w:rPr>
        <w:t>(3) Having due regard to the need to advance equality of opportunity between persons who share a relevant protected characteristic and persons who do not share it involves having due regard</w:t>
      </w:r>
      <w:proofErr w:type="gramStart"/>
      <w:r>
        <w:rPr>
          <w:rStyle w:val="legds"/>
          <w:rFonts w:asciiTheme="majorHAnsi" w:hAnsiTheme="majorHAnsi" w:cstheme="majorHAnsi"/>
          <w:b/>
          <w:bCs/>
        </w:rPr>
        <w:t>, in particular, to</w:t>
      </w:r>
      <w:proofErr w:type="gramEnd"/>
      <w:r>
        <w:rPr>
          <w:rStyle w:val="legds"/>
          <w:rFonts w:asciiTheme="majorHAnsi" w:hAnsiTheme="majorHAnsi" w:cstheme="majorHAnsi"/>
          <w:b/>
          <w:bCs/>
        </w:rPr>
        <w:t xml:space="preserve"> the need to—</w:t>
      </w:r>
    </w:p>
    <w:p w14:paraId="7EDA467E"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i/>
          <w:iCs/>
        </w:rPr>
      </w:pPr>
      <w:r>
        <w:rPr>
          <w:rStyle w:val="legds"/>
          <w:rFonts w:asciiTheme="majorHAnsi" w:hAnsiTheme="majorHAnsi" w:cstheme="majorHAnsi"/>
          <w:i/>
          <w:iCs/>
        </w:rPr>
        <w:t xml:space="preserve">(a) remove or minimise disadvantages suffered by persons who share a relevant protected characteristic that are connected to that </w:t>
      </w:r>
      <w:proofErr w:type="gramStart"/>
      <w:r>
        <w:rPr>
          <w:rStyle w:val="legds"/>
          <w:rFonts w:asciiTheme="majorHAnsi" w:hAnsiTheme="majorHAnsi" w:cstheme="majorHAnsi"/>
          <w:i/>
          <w:iCs/>
        </w:rPr>
        <w:t>characteristic;</w:t>
      </w:r>
      <w:proofErr w:type="gramEnd"/>
    </w:p>
    <w:p w14:paraId="16CF38D3"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i/>
          <w:iCs/>
        </w:rPr>
      </w:pPr>
      <w:r>
        <w:rPr>
          <w:rStyle w:val="legds"/>
          <w:rFonts w:asciiTheme="majorHAnsi" w:hAnsiTheme="majorHAnsi" w:cstheme="majorHAnsi"/>
          <w:i/>
          <w:iCs/>
        </w:rPr>
        <w:t xml:space="preserve">(b) take steps to meet the needs of persons who share a relevant protected characteristic that are different from the needs of persons who do not share </w:t>
      </w:r>
      <w:proofErr w:type="gramStart"/>
      <w:r>
        <w:rPr>
          <w:rStyle w:val="legds"/>
          <w:rFonts w:asciiTheme="majorHAnsi" w:hAnsiTheme="majorHAnsi" w:cstheme="majorHAnsi"/>
          <w:i/>
          <w:iCs/>
        </w:rPr>
        <w:t>it;</w:t>
      </w:r>
      <w:proofErr w:type="gramEnd"/>
    </w:p>
    <w:p w14:paraId="26C3C39B"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i/>
          <w:iCs/>
        </w:rPr>
      </w:pPr>
      <w:r>
        <w:rPr>
          <w:rStyle w:val="legds"/>
          <w:rFonts w:asciiTheme="majorHAnsi" w:hAnsiTheme="majorHAnsi" w:cstheme="majorHAnsi"/>
          <w:i/>
          <w:iCs/>
        </w:rPr>
        <w:t>(c) encourage persons who share a relevant protected characteristic to participate in public life or in any other activity in which participation by such persons is disproportionately low.</w:t>
      </w:r>
    </w:p>
    <w:p w14:paraId="3F33D9B1"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rPr>
      </w:pPr>
    </w:p>
    <w:p w14:paraId="4333209C"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b/>
          <w:bCs/>
        </w:rPr>
      </w:pPr>
      <w:r>
        <w:rPr>
          <w:rStyle w:val="legds"/>
          <w:rFonts w:asciiTheme="majorHAnsi" w:hAnsiTheme="majorHAnsi" w:cstheme="majorHAnsi"/>
          <w:b/>
          <w:bCs/>
        </w:rPr>
        <w:t>(4) The steps involved in meeting the needs of disabled persons that are different from the needs of persons who are not disabled include</w:t>
      </w:r>
      <w:proofErr w:type="gramStart"/>
      <w:r>
        <w:rPr>
          <w:rStyle w:val="legds"/>
          <w:rFonts w:asciiTheme="majorHAnsi" w:hAnsiTheme="majorHAnsi" w:cstheme="majorHAnsi"/>
          <w:b/>
          <w:bCs/>
        </w:rPr>
        <w:t>, in particular, steps</w:t>
      </w:r>
      <w:proofErr w:type="gramEnd"/>
      <w:r>
        <w:rPr>
          <w:rStyle w:val="legds"/>
          <w:rFonts w:asciiTheme="majorHAnsi" w:hAnsiTheme="majorHAnsi" w:cstheme="majorHAnsi"/>
          <w:b/>
          <w:bCs/>
        </w:rPr>
        <w:t xml:space="preserve"> to take account of disabled persons' disabilities.</w:t>
      </w:r>
    </w:p>
    <w:p w14:paraId="1B76DB30"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b/>
          <w:bCs/>
        </w:rPr>
      </w:pPr>
    </w:p>
    <w:p w14:paraId="39C38419"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b/>
          <w:bCs/>
        </w:rPr>
      </w:pPr>
      <w:r>
        <w:rPr>
          <w:rStyle w:val="legds"/>
          <w:rFonts w:asciiTheme="majorHAnsi" w:hAnsiTheme="majorHAnsi" w:cstheme="majorHAnsi"/>
          <w:b/>
          <w:bCs/>
        </w:rPr>
        <w:t>(5) Having due regard to the need to foster good relations between persons who share a relevant protected characteristic and persons who do not share it involves having due regard</w:t>
      </w:r>
      <w:proofErr w:type="gramStart"/>
      <w:r>
        <w:rPr>
          <w:rStyle w:val="legds"/>
          <w:rFonts w:asciiTheme="majorHAnsi" w:hAnsiTheme="majorHAnsi" w:cstheme="majorHAnsi"/>
          <w:b/>
          <w:bCs/>
        </w:rPr>
        <w:t>, in particular, to</w:t>
      </w:r>
      <w:proofErr w:type="gramEnd"/>
      <w:r>
        <w:rPr>
          <w:rStyle w:val="legds"/>
          <w:rFonts w:asciiTheme="majorHAnsi" w:hAnsiTheme="majorHAnsi" w:cstheme="majorHAnsi"/>
          <w:b/>
          <w:bCs/>
        </w:rPr>
        <w:t xml:space="preserve"> the need to—</w:t>
      </w:r>
    </w:p>
    <w:p w14:paraId="1CAF8DBF"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b/>
          <w:bCs/>
        </w:rPr>
      </w:pPr>
    </w:p>
    <w:p w14:paraId="15DDA9FD"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i/>
          <w:iCs/>
        </w:rPr>
      </w:pPr>
      <w:r>
        <w:rPr>
          <w:rStyle w:val="legds"/>
          <w:rFonts w:asciiTheme="majorHAnsi" w:hAnsiTheme="majorHAnsi" w:cstheme="majorHAnsi"/>
          <w:i/>
          <w:iCs/>
        </w:rPr>
        <w:t>(a) tackle prejudice, and</w:t>
      </w:r>
    </w:p>
    <w:p w14:paraId="73CEFAF7"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i/>
          <w:iCs/>
        </w:rPr>
      </w:pPr>
      <w:r>
        <w:rPr>
          <w:rStyle w:val="legds"/>
          <w:rFonts w:asciiTheme="majorHAnsi" w:hAnsiTheme="majorHAnsi" w:cstheme="majorHAnsi"/>
          <w:i/>
          <w:iCs/>
        </w:rPr>
        <w:t>(b)promote understanding.</w:t>
      </w:r>
    </w:p>
    <w:p w14:paraId="667ECE70"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i/>
          <w:iCs/>
        </w:rPr>
      </w:pPr>
    </w:p>
    <w:p w14:paraId="29C29081" w14:textId="77777777" w:rsidR="00B5396D" w:rsidRDefault="00342F68">
      <w:pPr>
        <w:pStyle w:val="legclearfix"/>
        <w:shd w:val="clear" w:color="auto" w:fill="FFFFFF"/>
        <w:spacing w:before="0" w:beforeAutospacing="0" w:after="120" w:afterAutospacing="0" w:line="360" w:lineRule="atLeast"/>
        <w:rPr>
          <w:rStyle w:val="legds"/>
          <w:rFonts w:asciiTheme="majorHAnsi" w:hAnsiTheme="majorHAnsi" w:cstheme="majorHAnsi"/>
          <w:b/>
          <w:bCs/>
        </w:rPr>
      </w:pPr>
      <w:r>
        <w:rPr>
          <w:rStyle w:val="legds"/>
          <w:rFonts w:asciiTheme="majorHAnsi" w:hAnsiTheme="majorHAnsi" w:cstheme="majorHAnsi"/>
          <w:b/>
          <w:bCs/>
        </w:rPr>
        <w:t>(6) Compliance with the duties in this section may involve treating some persons more favourably than others; but that is not to be taken as permitting conduct that would otherwise be prohibited by or under this Act.</w:t>
      </w:r>
    </w:p>
    <w:p w14:paraId="282E7B55" w14:textId="77777777" w:rsidR="00B5396D" w:rsidRDefault="00B5396D">
      <w:pPr>
        <w:pStyle w:val="legclearfix"/>
        <w:shd w:val="clear" w:color="auto" w:fill="FFFFFF"/>
        <w:spacing w:before="0" w:beforeAutospacing="0" w:after="120" w:afterAutospacing="0" w:line="360" w:lineRule="atLeast"/>
        <w:rPr>
          <w:rFonts w:asciiTheme="majorHAnsi" w:hAnsiTheme="majorHAnsi" w:cstheme="majorHAnsi"/>
        </w:rPr>
      </w:pPr>
    </w:p>
    <w:p w14:paraId="1A3E36E2" w14:textId="77777777" w:rsidR="00B5396D" w:rsidRDefault="00342F68">
      <w:pPr>
        <w:pStyle w:val="legclearfix"/>
        <w:shd w:val="clear" w:color="auto" w:fill="FFFFFF"/>
        <w:spacing w:before="0" w:beforeAutospacing="0" w:after="120" w:afterAutospacing="0" w:line="360" w:lineRule="atLeast"/>
        <w:rPr>
          <w:rFonts w:asciiTheme="majorHAnsi" w:hAnsiTheme="majorHAnsi" w:cstheme="majorHAnsi"/>
          <w:b/>
          <w:bCs/>
        </w:rPr>
      </w:pPr>
      <w:r>
        <w:rPr>
          <w:rStyle w:val="legds"/>
          <w:rFonts w:asciiTheme="majorHAnsi" w:hAnsiTheme="majorHAnsi" w:cstheme="majorHAnsi"/>
          <w:b/>
          <w:bCs/>
        </w:rPr>
        <w:t>(7) The relevant protected characteristics are—</w:t>
      </w:r>
    </w:p>
    <w:p w14:paraId="5FCC4F1F"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proofErr w:type="gramStart"/>
      <w:r>
        <w:rPr>
          <w:rFonts w:asciiTheme="majorHAnsi" w:hAnsiTheme="majorHAnsi" w:cstheme="majorHAnsi"/>
          <w:i/>
          <w:iCs/>
        </w:rPr>
        <w:t>age;</w:t>
      </w:r>
      <w:proofErr w:type="gramEnd"/>
    </w:p>
    <w:p w14:paraId="3C043BFE"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proofErr w:type="gramStart"/>
      <w:r>
        <w:rPr>
          <w:rFonts w:asciiTheme="majorHAnsi" w:hAnsiTheme="majorHAnsi" w:cstheme="majorHAnsi"/>
          <w:i/>
          <w:iCs/>
        </w:rPr>
        <w:t>disability;</w:t>
      </w:r>
      <w:proofErr w:type="gramEnd"/>
    </w:p>
    <w:p w14:paraId="097E500D"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r>
        <w:rPr>
          <w:rFonts w:asciiTheme="majorHAnsi" w:hAnsiTheme="majorHAnsi" w:cstheme="majorHAnsi"/>
          <w:i/>
          <w:iCs/>
        </w:rPr>
        <w:t xml:space="preserve">gender </w:t>
      </w:r>
      <w:proofErr w:type="gramStart"/>
      <w:r>
        <w:rPr>
          <w:rFonts w:asciiTheme="majorHAnsi" w:hAnsiTheme="majorHAnsi" w:cstheme="majorHAnsi"/>
          <w:i/>
          <w:iCs/>
        </w:rPr>
        <w:t>reassignment;</w:t>
      </w:r>
      <w:proofErr w:type="gramEnd"/>
    </w:p>
    <w:p w14:paraId="4DD1AEDB"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r>
        <w:rPr>
          <w:rFonts w:asciiTheme="majorHAnsi" w:hAnsiTheme="majorHAnsi" w:cstheme="majorHAnsi"/>
          <w:i/>
          <w:iCs/>
        </w:rPr>
        <w:t xml:space="preserve">pregnancy and </w:t>
      </w:r>
      <w:proofErr w:type="gramStart"/>
      <w:r>
        <w:rPr>
          <w:rFonts w:asciiTheme="majorHAnsi" w:hAnsiTheme="majorHAnsi" w:cstheme="majorHAnsi"/>
          <w:i/>
          <w:iCs/>
        </w:rPr>
        <w:t>maternity;</w:t>
      </w:r>
      <w:proofErr w:type="gramEnd"/>
    </w:p>
    <w:p w14:paraId="002DE0E1"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proofErr w:type="gramStart"/>
      <w:r>
        <w:rPr>
          <w:rFonts w:asciiTheme="majorHAnsi" w:hAnsiTheme="majorHAnsi" w:cstheme="majorHAnsi"/>
          <w:i/>
          <w:iCs/>
        </w:rPr>
        <w:t>race;</w:t>
      </w:r>
      <w:proofErr w:type="gramEnd"/>
    </w:p>
    <w:p w14:paraId="7B18B8A1"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r>
        <w:rPr>
          <w:rFonts w:asciiTheme="majorHAnsi" w:hAnsiTheme="majorHAnsi" w:cstheme="majorHAnsi"/>
          <w:i/>
          <w:iCs/>
        </w:rPr>
        <w:t xml:space="preserve">religion or </w:t>
      </w:r>
      <w:proofErr w:type="gramStart"/>
      <w:r>
        <w:rPr>
          <w:rFonts w:asciiTheme="majorHAnsi" w:hAnsiTheme="majorHAnsi" w:cstheme="majorHAnsi"/>
          <w:i/>
          <w:iCs/>
        </w:rPr>
        <w:t>belief;</w:t>
      </w:r>
      <w:proofErr w:type="gramEnd"/>
    </w:p>
    <w:p w14:paraId="7E6FEEB9"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proofErr w:type="gramStart"/>
      <w:r>
        <w:rPr>
          <w:rFonts w:asciiTheme="majorHAnsi" w:hAnsiTheme="majorHAnsi" w:cstheme="majorHAnsi"/>
          <w:i/>
          <w:iCs/>
        </w:rPr>
        <w:t>sex;</w:t>
      </w:r>
      <w:proofErr w:type="gramEnd"/>
    </w:p>
    <w:p w14:paraId="27262F90" w14:textId="77777777" w:rsidR="00B5396D" w:rsidRDefault="00342F68">
      <w:pPr>
        <w:pStyle w:val="leglisttextstandard"/>
        <w:numPr>
          <w:ilvl w:val="0"/>
          <w:numId w:val="3"/>
        </w:numPr>
        <w:shd w:val="clear" w:color="auto" w:fill="FFFFFF"/>
        <w:spacing w:before="0" w:beforeAutospacing="0" w:after="120" w:afterAutospacing="0" w:line="360" w:lineRule="atLeast"/>
        <w:jc w:val="both"/>
        <w:rPr>
          <w:rFonts w:asciiTheme="majorHAnsi" w:hAnsiTheme="majorHAnsi" w:cstheme="majorHAnsi"/>
          <w:i/>
          <w:iCs/>
        </w:rPr>
      </w:pPr>
      <w:r>
        <w:rPr>
          <w:rFonts w:asciiTheme="majorHAnsi" w:hAnsiTheme="majorHAnsi" w:cstheme="majorHAnsi"/>
          <w:i/>
          <w:iCs/>
        </w:rPr>
        <w:t>sexual orientation.</w:t>
      </w:r>
    </w:p>
    <w:p w14:paraId="7EFB60A1" w14:textId="77777777" w:rsidR="00B5396D" w:rsidRDefault="00B5396D">
      <w:pPr>
        <w:pStyle w:val="NormalWeb"/>
        <w:spacing w:before="0" w:beforeAutospacing="0" w:after="120" w:afterAutospacing="0" w:line="216" w:lineRule="auto"/>
        <w:rPr>
          <w:rFonts w:asciiTheme="majorHAnsi" w:eastAsiaTheme="minorEastAsia" w:hAnsiTheme="majorHAnsi" w:cstheme="majorHAnsi"/>
          <w:kern w:val="24"/>
          <w:lang w:val="en-US"/>
        </w:rPr>
      </w:pPr>
    </w:p>
    <w:p w14:paraId="0CB6FEF8" w14:textId="77777777" w:rsidR="00B5396D" w:rsidRDefault="00342F68">
      <w:pPr>
        <w:pStyle w:val="NormalWeb"/>
        <w:spacing w:before="0" w:beforeAutospacing="0" w:after="120" w:afterAutospacing="0" w:line="216" w:lineRule="auto"/>
        <w:rPr>
          <w:rFonts w:asciiTheme="majorHAnsi" w:eastAsiaTheme="minorEastAsia" w:hAnsiTheme="majorHAnsi" w:cstheme="majorHAnsi"/>
          <w:color w:val="000000" w:themeColor="text1"/>
          <w:kern w:val="24"/>
          <w:lang w:val="en-US"/>
        </w:rPr>
      </w:pPr>
      <w:r>
        <w:rPr>
          <w:rFonts w:asciiTheme="majorHAnsi" w:eastAsiaTheme="minorEastAsia" w:hAnsiTheme="majorHAnsi" w:cstheme="majorHAnsi"/>
          <w:kern w:val="24"/>
          <w:lang w:val="en-US"/>
        </w:rPr>
        <w:t>Schools must publish information relating to persons who share a relevant protected characteristic who are affected by their policies and practices. However, data about employees will not need to be published where a public authority has fewer than 150 employees. This means that for the great majority of schools, only pupil-related data will need to be published.</w:t>
      </w:r>
      <w:r>
        <w:rPr>
          <w:rFonts w:asciiTheme="majorHAnsi" w:eastAsiaTheme="minorEastAsia" w:hAnsiTheme="majorHAnsi" w:cstheme="majorHAnsi"/>
          <w:color w:val="000000" w:themeColor="text1"/>
          <w:kern w:val="24"/>
          <w:lang w:val="en-US"/>
        </w:rPr>
        <w:t xml:space="preserve"> Schools are not required to collect any statistical data which they do not already collect routinely. </w:t>
      </w:r>
    </w:p>
    <w:p w14:paraId="63603AF2" w14:textId="77777777" w:rsidR="00B5396D" w:rsidRDefault="00B5396D">
      <w:pPr>
        <w:pStyle w:val="NormalWeb"/>
        <w:spacing w:before="0" w:beforeAutospacing="0" w:after="120" w:afterAutospacing="0" w:line="216" w:lineRule="auto"/>
        <w:rPr>
          <w:rFonts w:asciiTheme="majorHAnsi" w:eastAsiaTheme="minorEastAsia" w:hAnsiTheme="majorHAnsi" w:cstheme="majorHAnsi"/>
          <w:color w:val="000000" w:themeColor="text1"/>
          <w:kern w:val="24"/>
          <w:lang w:val="en-US"/>
        </w:rPr>
      </w:pPr>
    </w:p>
    <w:p w14:paraId="7DC2415C" w14:textId="77777777" w:rsidR="00B5396D" w:rsidRDefault="00342F68">
      <w:pPr>
        <w:rPr>
          <w:rFonts w:asciiTheme="majorHAnsi" w:hAnsiTheme="majorHAnsi" w:cstheme="majorHAnsi"/>
          <w:b/>
          <w:sz w:val="28"/>
          <w:szCs w:val="28"/>
          <w:u w:val="single"/>
        </w:rPr>
      </w:pPr>
      <w:r>
        <w:rPr>
          <w:rFonts w:asciiTheme="majorHAnsi" w:hAnsiTheme="majorHAnsi" w:cstheme="majorHAnsi"/>
          <w:b/>
          <w:sz w:val="28"/>
          <w:szCs w:val="28"/>
          <w:u w:val="single"/>
        </w:rPr>
        <w:t xml:space="preserve">Part A- Information which demonstrates how we are complying with the Public Sector Equality Duty for our Pupils and our People </w:t>
      </w:r>
      <w:r>
        <w:rPr>
          <w:rFonts w:asciiTheme="majorHAnsi" w:hAnsiTheme="majorHAnsi" w:cstheme="majorHAnsi"/>
          <w:b/>
          <w:i/>
          <w:iCs/>
          <w:sz w:val="28"/>
          <w:szCs w:val="28"/>
          <w:u w:val="single"/>
        </w:rPr>
        <w:t>(Annual review of information)</w:t>
      </w:r>
      <w:r>
        <w:rPr>
          <w:rFonts w:asciiTheme="majorHAnsi" w:hAnsiTheme="majorHAnsi" w:cstheme="majorHAnsi"/>
          <w:b/>
          <w:sz w:val="28"/>
          <w:szCs w:val="28"/>
          <w:u w:val="single"/>
        </w:rPr>
        <w:t xml:space="preserve"> </w:t>
      </w:r>
    </w:p>
    <w:p w14:paraId="20525265" w14:textId="779F6513" w:rsidR="00B5396D" w:rsidRDefault="00342F68">
      <w:pPr>
        <w:pStyle w:val="ListParagraph"/>
        <w:numPr>
          <w:ilvl w:val="0"/>
          <w:numId w:val="5"/>
        </w:numPr>
        <w:rPr>
          <w:rFonts w:asciiTheme="majorHAnsi" w:hAnsiTheme="majorHAnsi" w:cstheme="majorHAnsi"/>
          <w:bCs/>
          <w:sz w:val="24"/>
          <w:szCs w:val="24"/>
        </w:rPr>
      </w:pPr>
      <w:r>
        <w:rPr>
          <w:rFonts w:asciiTheme="majorHAnsi" w:hAnsiTheme="majorHAnsi" w:cstheme="majorHAnsi"/>
          <w:bCs/>
          <w:sz w:val="24"/>
          <w:szCs w:val="24"/>
        </w:rPr>
        <w:t>Date last reviewed:</w:t>
      </w:r>
      <w:r w:rsidR="00CE6E84">
        <w:rPr>
          <w:rFonts w:asciiTheme="majorHAnsi" w:hAnsiTheme="majorHAnsi" w:cstheme="majorHAnsi"/>
          <w:bCs/>
          <w:sz w:val="24"/>
          <w:szCs w:val="24"/>
        </w:rPr>
        <w:t xml:space="preserve"> 27</w:t>
      </w:r>
      <w:r w:rsidR="000831FF">
        <w:rPr>
          <w:rFonts w:asciiTheme="majorHAnsi" w:hAnsiTheme="majorHAnsi" w:cstheme="majorHAnsi"/>
          <w:bCs/>
          <w:sz w:val="24"/>
          <w:szCs w:val="24"/>
        </w:rPr>
        <w:t>/5/22</w:t>
      </w:r>
    </w:p>
    <w:tbl>
      <w:tblPr>
        <w:tblStyle w:val="TableGrid"/>
        <w:tblW w:w="10774" w:type="dxa"/>
        <w:tblInd w:w="-856" w:type="dxa"/>
        <w:tblLook w:val="04A0" w:firstRow="1" w:lastRow="0" w:firstColumn="1" w:lastColumn="0" w:noHBand="0" w:noVBand="1"/>
      </w:tblPr>
      <w:tblGrid>
        <w:gridCol w:w="10774"/>
      </w:tblGrid>
      <w:tr w:rsidR="00B5396D" w14:paraId="6F6A71E3" w14:textId="77777777">
        <w:trPr>
          <w:trHeight w:val="283"/>
        </w:trPr>
        <w:tc>
          <w:tcPr>
            <w:tcW w:w="10774" w:type="dxa"/>
            <w:shd w:val="clear" w:color="auto" w:fill="CC99FF"/>
          </w:tcPr>
          <w:p w14:paraId="112FBCCB" w14:textId="77777777" w:rsidR="00B5396D" w:rsidRDefault="00342F68">
            <w:pPr>
              <w:rPr>
                <w:b/>
                <w:sz w:val="28"/>
                <w:szCs w:val="28"/>
              </w:rPr>
            </w:pPr>
            <w:r>
              <w:rPr>
                <w:b/>
                <w:sz w:val="28"/>
                <w:szCs w:val="28"/>
              </w:rPr>
              <w:t>Age</w:t>
            </w:r>
          </w:p>
        </w:tc>
      </w:tr>
      <w:tr w:rsidR="00B5396D" w14:paraId="3236A7A7" w14:textId="77777777">
        <w:trPr>
          <w:trHeight w:val="294"/>
        </w:trPr>
        <w:tc>
          <w:tcPr>
            <w:tcW w:w="10774" w:type="dxa"/>
          </w:tcPr>
          <w:p w14:paraId="72D6978F" w14:textId="3856DB7B" w:rsidR="003C2CF8" w:rsidRDefault="003C2CF8" w:rsidP="003C2CF8">
            <w:pPr>
              <w:pStyle w:val="ListParagraph"/>
              <w:numPr>
                <w:ilvl w:val="0"/>
                <w:numId w:val="21"/>
              </w:numPr>
              <w:rPr>
                <w:bCs/>
                <w:sz w:val="20"/>
                <w:szCs w:val="20"/>
              </w:rPr>
            </w:pPr>
            <w:r>
              <w:rPr>
                <w:bCs/>
                <w:sz w:val="20"/>
                <w:szCs w:val="20"/>
              </w:rPr>
              <w:t xml:space="preserve">Senior Leaders have been </w:t>
            </w:r>
            <w:r w:rsidR="002C07E7">
              <w:rPr>
                <w:bCs/>
                <w:sz w:val="20"/>
                <w:szCs w:val="20"/>
              </w:rPr>
              <w:t>academic mentoring small</w:t>
            </w:r>
            <w:r>
              <w:rPr>
                <w:bCs/>
                <w:sz w:val="20"/>
                <w:szCs w:val="20"/>
              </w:rPr>
              <w:t xml:space="preserve"> group</w:t>
            </w:r>
            <w:r w:rsidR="002C07E7">
              <w:rPr>
                <w:bCs/>
                <w:sz w:val="20"/>
                <w:szCs w:val="20"/>
              </w:rPr>
              <w:t>s</w:t>
            </w:r>
            <w:r>
              <w:rPr>
                <w:bCs/>
                <w:sz w:val="20"/>
                <w:szCs w:val="20"/>
              </w:rPr>
              <w:t xml:space="preserve"> of pupils in year 1</w:t>
            </w:r>
            <w:r w:rsidR="002C07E7">
              <w:rPr>
                <w:bCs/>
                <w:sz w:val="20"/>
                <w:szCs w:val="20"/>
              </w:rPr>
              <w:t>1 and 13</w:t>
            </w:r>
            <w:r>
              <w:rPr>
                <w:bCs/>
                <w:sz w:val="20"/>
                <w:szCs w:val="20"/>
              </w:rPr>
              <w:t xml:space="preserve"> (aged 14</w:t>
            </w:r>
            <w:r w:rsidR="002C07E7">
              <w:rPr>
                <w:bCs/>
                <w:sz w:val="20"/>
                <w:szCs w:val="20"/>
              </w:rPr>
              <w:t xml:space="preserve">, </w:t>
            </w:r>
            <w:r>
              <w:rPr>
                <w:bCs/>
                <w:sz w:val="20"/>
                <w:szCs w:val="20"/>
              </w:rPr>
              <w:t>15</w:t>
            </w:r>
            <w:r w:rsidR="002C07E7">
              <w:rPr>
                <w:bCs/>
                <w:sz w:val="20"/>
                <w:szCs w:val="20"/>
              </w:rPr>
              <w:t xml:space="preserve">, </w:t>
            </w:r>
            <w:r w:rsidR="0014753A">
              <w:rPr>
                <w:bCs/>
                <w:sz w:val="20"/>
                <w:szCs w:val="20"/>
              </w:rPr>
              <w:t>18, 19</w:t>
            </w:r>
            <w:r>
              <w:rPr>
                <w:bCs/>
                <w:sz w:val="20"/>
                <w:szCs w:val="20"/>
              </w:rPr>
              <w:t>) to improve thei</w:t>
            </w:r>
            <w:r w:rsidR="002C07E7">
              <w:rPr>
                <w:bCs/>
                <w:sz w:val="20"/>
                <w:szCs w:val="20"/>
              </w:rPr>
              <w:t>r academic outcomes</w:t>
            </w:r>
          </w:p>
          <w:p w14:paraId="4FAE164E" w14:textId="77777777" w:rsidR="00B5396D" w:rsidRPr="0014753A" w:rsidRDefault="00342F68" w:rsidP="0014753A">
            <w:pPr>
              <w:pStyle w:val="ListParagraph"/>
              <w:numPr>
                <w:ilvl w:val="0"/>
                <w:numId w:val="21"/>
              </w:numPr>
              <w:rPr>
                <w:b/>
                <w:sz w:val="20"/>
                <w:szCs w:val="20"/>
              </w:rPr>
            </w:pPr>
            <w:r w:rsidRPr="0014753A">
              <w:rPr>
                <w:bCs/>
                <w:sz w:val="20"/>
                <w:szCs w:val="20"/>
              </w:rPr>
              <w:t>We have held a summer school to support transition of our new year 6 pupils (aged 10 and 11) to prepare for secondary education</w:t>
            </w:r>
          </w:p>
          <w:p w14:paraId="7F2B10F6" w14:textId="1F13A9CD" w:rsidR="0014753A" w:rsidRPr="0014753A" w:rsidRDefault="0014753A" w:rsidP="0014753A">
            <w:pPr>
              <w:pStyle w:val="ListParagraph"/>
              <w:numPr>
                <w:ilvl w:val="0"/>
                <w:numId w:val="21"/>
              </w:numPr>
              <w:rPr>
                <w:b/>
                <w:sz w:val="20"/>
                <w:szCs w:val="20"/>
              </w:rPr>
            </w:pPr>
            <w:r>
              <w:rPr>
                <w:bCs/>
                <w:sz w:val="20"/>
                <w:szCs w:val="20"/>
              </w:rPr>
              <w:t>Specific aged appropriate PHSE / RSE programmes are delivered throughout the year</w:t>
            </w:r>
          </w:p>
        </w:tc>
      </w:tr>
      <w:tr w:rsidR="00B5396D" w14:paraId="731AF124" w14:textId="77777777">
        <w:trPr>
          <w:trHeight w:val="283"/>
        </w:trPr>
        <w:tc>
          <w:tcPr>
            <w:tcW w:w="10774" w:type="dxa"/>
            <w:shd w:val="clear" w:color="auto" w:fill="CC99FF"/>
          </w:tcPr>
          <w:p w14:paraId="75CA75ED" w14:textId="77777777" w:rsidR="00B5396D" w:rsidRDefault="00342F68">
            <w:pPr>
              <w:rPr>
                <w:b/>
                <w:sz w:val="28"/>
                <w:szCs w:val="28"/>
              </w:rPr>
            </w:pPr>
            <w:r>
              <w:rPr>
                <w:b/>
                <w:sz w:val="28"/>
                <w:szCs w:val="28"/>
              </w:rPr>
              <w:t>Disability</w:t>
            </w:r>
          </w:p>
        </w:tc>
      </w:tr>
      <w:tr w:rsidR="00B5396D" w14:paraId="57FA844A" w14:textId="77777777">
        <w:trPr>
          <w:trHeight w:val="283"/>
        </w:trPr>
        <w:tc>
          <w:tcPr>
            <w:tcW w:w="10774" w:type="dxa"/>
          </w:tcPr>
          <w:p w14:paraId="3E710A8F" w14:textId="19EC6307" w:rsidR="00B5396D" w:rsidRPr="0014753A" w:rsidRDefault="00342F68" w:rsidP="007E7BF2">
            <w:pPr>
              <w:pStyle w:val="ListParagraph"/>
              <w:numPr>
                <w:ilvl w:val="0"/>
                <w:numId w:val="23"/>
              </w:numPr>
              <w:rPr>
                <w:bCs/>
                <w:sz w:val="20"/>
                <w:szCs w:val="20"/>
              </w:rPr>
            </w:pPr>
            <w:r w:rsidRPr="0014753A">
              <w:rPr>
                <w:bCs/>
                <w:sz w:val="20"/>
                <w:szCs w:val="20"/>
              </w:rPr>
              <w:t xml:space="preserve">To support the need of pupils with Autism, the academy has </w:t>
            </w:r>
            <w:r w:rsidR="0014753A">
              <w:rPr>
                <w:bCs/>
                <w:sz w:val="20"/>
                <w:szCs w:val="20"/>
              </w:rPr>
              <w:t>a specific DSP provision</w:t>
            </w:r>
          </w:p>
          <w:p w14:paraId="11AEEB4A" w14:textId="7C22DAFD" w:rsidR="00B5396D" w:rsidRPr="007E7BF2" w:rsidRDefault="00342F68" w:rsidP="007E7BF2">
            <w:pPr>
              <w:pStyle w:val="ListParagraph"/>
              <w:numPr>
                <w:ilvl w:val="0"/>
                <w:numId w:val="23"/>
              </w:numPr>
              <w:rPr>
                <w:bCs/>
                <w:sz w:val="20"/>
                <w:szCs w:val="20"/>
              </w:rPr>
            </w:pPr>
            <w:r w:rsidRPr="007E7BF2">
              <w:rPr>
                <w:bCs/>
                <w:sz w:val="20"/>
                <w:szCs w:val="20"/>
              </w:rPr>
              <w:t xml:space="preserve">In making reasonable adjustments to support pupils with Dyslexia, we have invested in whole school training and embedded immersive reader </w:t>
            </w:r>
          </w:p>
          <w:p w14:paraId="7E853977" w14:textId="546218BF" w:rsidR="00B5396D" w:rsidRDefault="00B5396D" w:rsidP="007E7BF2">
            <w:pPr>
              <w:pStyle w:val="ListParagraph"/>
              <w:rPr>
                <w:bCs/>
                <w:sz w:val="28"/>
                <w:szCs w:val="28"/>
              </w:rPr>
            </w:pPr>
          </w:p>
        </w:tc>
      </w:tr>
      <w:tr w:rsidR="00B5396D" w14:paraId="030525DE" w14:textId="77777777">
        <w:trPr>
          <w:trHeight w:val="294"/>
        </w:trPr>
        <w:tc>
          <w:tcPr>
            <w:tcW w:w="10774" w:type="dxa"/>
            <w:shd w:val="clear" w:color="auto" w:fill="CC99FF"/>
          </w:tcPr>
          <w:p w14:paraId="40B1E0AD" w14:textId="77777777" w:rsidR="00B5396D" w:rsidRDefault="00342F68">
            <w:pPr>
              <w:rPr>
                <w:b/>
                <w:sz w:val="28"/>
                <w:szCs w:val="28"/>
              </w:rPr>
            </w:pPr>
            <w:r>
              <w:rPr>
                <w:b/>
                <w:sz w:val="28"/>
                <w:szCs w:val="28"/>
              </w:rPr>
              <w:lastRenderedPageBreak/>
              <w:t xml:space="preserve">Gender re-assignment </w:t>
            </w:r>
          </w:p>
        </w:tc>
      </w:tr>
      <w:tr w:rsidR="00B5396D" w14:paraId="7D7C8C4B" w14:textId="77777777">
        <w:trPr>
          <w:trHeight w:val="283"/>
        </w:trPr>
        <w:tc>
          <w:tcPr>
            <w:tcW w:w="10774" w:type="dxa"/>
          </w:tcPr>
          <w:p w14:paraId="12B95045" w14:textId="3E9B0794" w:rsidR="00B5396D" w:rsidRDefault="00342F68" w:rsidP="007E7BF2">
            <w:pPr>
              <w:pStyle w:val="ListParagraph"/>
              <w:numPr>
                <w:ilvl w:val="0"/>
                <w:numId w:val="24"/>
              </w:numPr>
              <w:rPr>
                <w:bCs/>
                <w:sz w:val="20"/>
                <w:szCs w:val="20"/>
              </w:rPr>
            </w:pPr>
            <w:r>
              <w:rPr>
                <w:bCs/>
                <w:sz w:val="20"/>
                <w:szCs w:val="20"/>
              </w:rPr>
              <w:t xml:space="preserve">As part of our KS3 curriculum pupils have an opportunity to cover gender re-assignment </w:t>
            </w:r>
            <w:r w:rsidR="007E7BF2">
              <w:rPr>
                <w:bCs/>
                <w:sz w:val="20"/>
                <w:szCs w:val="20"/>
              </w:rPr>
              <w:t xml:space="preserve">as </w:t>
            </w:r>
            <w:r w:rsidR="00A45DE8">
              <w:rPr>
                <w:bCs/>
                <w:sz w:val="20"/>
                <w:szCs w:val="20"/>
              </w:rPr>
              <w:t>part</w:t>
            </w:r>
            <w:r w:rsidR="007E7BF2">
              <w:rPr>
                <w:bCs/>
                <w:sz w:val="20"/>
                <w:szCs w:val="20"/>
              </w:rPr>
              <w:t xml:space="preserve"> of </w:t>
            </w:r>
            <w:proofErr w:type="gramStart"/>
            <w:r w:rsidR="007E7BF2">
              <w:rPr>
                <w:bCs/>
                <w:sz w:val="20"/>
                <w:szCs w:val="20"/>
              </w:rPr>
              <w:t>the their</w:t>
            </w:r>
            <w:proofErr w:type="gramEnd"/>
            <w:r w:rsidR="007E7BF2">
              <w:rPr>
                <w:bCs/>
                <w:sz w:val="20"/>
                <w:szCs w:val="20"/>
              </w:rPr>
              <w:t xml:space="preserve"> PHSE curriculum</w:t>
            </w:r>
          </w:p>
          <w:p w14:paraId="12A5CB7F" w14:textId="326F17F1" w:rsidR="00B5396D" w:rsidRPr="00AB634A" w:rsidRDefault="00342F68" w:rsidP="00AB634A">
            <w:pPr>
              <w:pStyle w:val="ListParagraph"/>
              <w:numPr>
                <w:ilvl w:val="0"/>
                <w:numId w:val="24"/>
              </w:numPr>
              <w:rPr>
                <w:bCs/>
                <w:sz w:val="20"/>
                <w:szCs w:val="20"/>
              </w:rPr>
            </w:pPr>
            <w:r>
              <w:rPr>
                <w:bCs/>
                <w:sz w:val="20"/>
                <w:szCs w:val="20"/>
              </w:rPr>
              <w:t xml:space="preserve">Student council have discussed gender re-assignment at part of their </w:t>
            </w:r>
            <w:r w:rsidR="00A45DE8">
              <w:rPr>
                <w:bCs/>
                <w:sz w:val="20"/>
                <w:szCs w:val="20"/>
              </w:rPr>
              <w:t xml:space="preserve">meeting schedule and there is a specific </w:t>
            </w:r>
            <w:r w:rsidR="00AB634A">
              <w:rPr>
                <w:bCs/>
                <w:sz w:val="20"/>
                <w:szCs w:val="20"/>
              </w:rPr>
              <w:t>group which meets weekly to discuss gender within the Academy</w:t>
            </w:r>
          </w:p>
        </w:tc>
      </w:tr>
      <w:tr w:rsidR="00B5396D" w14:paraId="7823597D" w14:textId="77777777">
        <w:trPr>
          <w:trHeight w:val="283"/>
        </w:trPr>
        <w:tc>
          <w:tcPr>
            <w:tcW w:w="10774" w:type="dxa"/>
            <w:shd w:val="clear" w:color="auto" w:fill="CC99FF"/>
          </w:tcPr>
          <w:p w14:paraId="2E1F0C30" w14:textId="77777777" w:rsidR="00B5396D" w:rsidRDefault="00342F68">
            <w:pPr>
              <w:rPr>
                <w:b/>
                <w:sz w:val="28"/>
                <w:szCs w:val="28"/>
              </w:rPr>
            </w:pPr>
            <w:r>
              <w:rPr>
                <w:b/>
                <w:sz w:val="28"/>
                <w:szCs w:val="28"/>
              </w:rPr>
              <w:t xml:space="preserve">Marriage and Civil Partnership </w:t>
            </w:r>
          </w:p>
        </w:tc>
      </w:tr>
      <w:tr w:rsidR="00B5396D" w14:paraId="3A9E8931" w14:textId="77777777">
        <w:trPr>
          <w:trHeight w:val="294"/>
        </w:trPr>
        <w:tc>
          <w:tcPr>
            <w:tcW w:w="10774" w:type="dxa"/>
          </w:tcPr>
          <w:p w14:paraId="7B3CF2E2" w14:textId="0B295ADD" w:rsidR="00B5396D" w:rsidRDefault="00342F68" w:rsidP="008B7558">
            <w:pPr>
              <w:pStyle w:val="ListParagraph"/>
              <w:numPr>
                <w:ilvl w:val="0"/>
                <w:numId w:val="25"/>
              </w:numPr>
              <w:rPr>
                <w:bCs/>
                <w:sz w:val="20"/>
                <w:szCs w:val="20"/>
              </w:rPr>
            </w:pPr>
            <w:r>
              <w:rPr>
                <w:bCs/>
                <w:sz w:val="20"/>
                <w:szCs w:val="20"/>
              </w:rPr>
              <w:t>As part of our KS</w:t>
            </w:r>
            <w:r w:rsidR="008B7558">
              <w:rPr>
                <w:bCs/>
                <w:sz w:val="20"/>
                <w:szCs w:val="20"/>
              </w:rPr>
              <w:t>3</w:t>
            </w:r>
            <w:r>
              <w:rPr>
                <w:bCs/>
                <w:sz w:val="20"/>
                <w:szCs w:val="20"/>
              </w:rPr>
              <w:t xml:space="preserve"> curriculum pupils have an opportunity to cover relationships and marriage</w:t>
            </w:r>
          </w:p>
          <w:p w14:paraId="411E187F" w14:textId="7AB7E29C" w:rsidR="00B5396D" w:rsidRPr="00F65CAC" w:rsidRDefault="00342F68" w:rsidP="00F65CAC">
            <w:pPr>
              <w:pStyle w:val="ListParagraph"/>
              <w:numPr>
                <w:ilvl w:val="0"/>
                <w:numId w:val="25"/>
              </w:numPr>
              <w:rPr>
                <w:bCs/>
                <w:sz w:val="20"/>
                <w:szCs w:val="20"/>
              </w:rPr>
            </w:pPr>
            <w:r>
              <w:rPr>
                <w:bCs/>
                <w:sz w:val="20"/>
                <w:szCs w:val="20"/>
              </w:rPr>
              <w:t xml:space="preserve">KS4 pupils </w:t>
            </w:r>
            <w:r w:rsidR="00081BB7">
              <w:rPr>
                <w:bCs/>
                <w:sz w:val="20"/>
                <w:szCs w:val="20"/>
              </w:rPr>
              <w:t>cover parliamentary systems and processes as part of their citizenship programme</w:t>
            </w:r>
          </w:p>
        </w:tc>
      </w:tr>
      <w:tr w:rsidR="00B5396D" w14:paraId="39F25CA8" w14:textId="77777777">
        <w:trPr>
          <w:trHeight w:val="283"/>
        </w:trPr>
        <w:tc>
          <w:tcPr>
            <w:tcW w:w="10774" w:type="dxa"/>
            <w:shd w:val="clear" w:color="auto" w:fill="CC99FF"/>
          </w:tcPr>
          <w:p w14:paraId="6F01FA75" w14:textId="77777777" w:rsidR="00B5396D" w:rsidRDefault="00342F68">
            <w:pPr>
              <w:rPr>
                <w:b/>
                <w:sz w:val="28"/>
                <w:szCs w:val="28"/>
              </w:rPr>
            </w:pPr>
            <w:r>
              <w:rPr>
                <w:b/>
                <w:sz w:val="28"/>
                <w:szCs w:val="28"/>
              </w:rPr>
              <w:t xml:space="preserve">Pregnancy &amp; Maternity </w:t>
            </w:r>
          </w:p>
        </w:tc>
      </w:tr>
      <w:tr w:rsidR="00B5396D" w14:paraId="7A607D81" w14:textId="77777777">
        <w:trPr>
          <w:trHeight w:val="294"/>
        </w:trPr>
        <w:tc>
          <w:tcPr>
            <w:tcW w:w="10774" w:type="dxa"/>
          </w:tcPr>
          <w:p w14:paraId="2B4A0704" w14:textId="7BF56DF0" w:rsidR="00B5396D" w:rsidRDefault="008B021B" w:rsidP="00F65CAC">
            <w:pPr>
              <w:pStyle w:val="ListParagraph"/>
              <w:numPr>
                <w:ilvl w:val="0"/>
                <w:numId w:val="26"/>
              </w:numPr>
              <w:rPr>
                <w:bCs/>
                <w:sz w:val="20"/>
                <w:szCs w:val="20"/>
              </w:rPr>
            </w:pPr>
            <w:r>
              <w:rPr>
                <w:bCs/>
                <w:sz w:val="20"/>
                <w:szCs w:val="20"/>
              </w:rPr>
              <w:t>We follow GAT HR policies regarding pregnant colleagues and maternity entitlements</w:t>
            </w:r>
          </w:p>
          <w:p w14:paraId="51FBF84C" w14:textId="0085FA4B" w:rsidR="00B5396D" w:rsidRDefault="00342F68" w:rsidP="00F65CAC">
            <w:pPr>
              <w:pStyle w:val="ListParagraph"/>
              <w:numPr>
                <w:ilvl w:val="0"/>
                <w:numId w:val="26"/>
              </w:numPr>
              <w:rPr>
                <w:bCs/>
                <w:sz w:val="20"/>
                <w:szCs w:val="20"/>
              </w:rPr>
            </w:pPr>
            <w:r>
              <w:rPr>
                <w:bCs/>
                <w:sz w:val="20"/>
                <w:szCs w:val="20"/>
              </w:rPr>
              <w:t>We recently updated our SRE programme in KS</w:t>
            </w:r>
            <w:r w:rsidR="008B021B">
              <w:rPr>
                <w:bCs/>
                <w:sz w:val="20"/>
                <w:szCs w:val="20"/>
              </w:rPr>
              <w:t>3</w:t>
            </w:r>
            <w:r>
              <w:rPr>
                <w:bCs/>
                <w:sz w:val="20"/>
                <w:szCs w:val="20"/>
              </w:rPr>
              <w:t xml:space="preserve"> to cover the topic of consent </w:t>
            </w:r>
          </w:p>
          <w:p w14:paraId="4A715F44" w14:textId="77777777" w:rsidR="00B5396D" w:rsidRDefault="00342F68" w:rsidP="00F65CAC">
            <w:pPr>
              <w:pStyle w:val="ListParagraph"/>
              <w:numPr>
                <w:ilvl w:val="0"/>
                <w:numId w:val="26"/>
              </w:numPr>
              <w:rPr>
                <w:bCs/>
                <w:sz w:val="20"/>
                <w:szCs w:val="20"/>
              </w:rPr>
            </w:pPr>
            <w:r>
              <w:rPr>
                <w:bCs/>
                <w:sz w:val="20"/>
                <w:szCs w:val="20"/>
              </w:rPr>
              <w:t>Our school nurse led recent event with KS3 pupils around contraception and sexual health</w:t>
            </w:r>
          </w:p>
        </w:tc>
      </w:tr>
      <w:tr w:rsidR="00B5396D" w14:paraId="56FBC968" w14:textId="77777777">
        <w:trPr>
          <w:trHeight w:val="283"/>
        </w:trPr>
        <w:tc>
          <w:tcPr>
            <w:tcW w:w="10774" w:type="dxa"/>
            <w:shd w:val="clear" w:color="auto" w:fill="CC99FF"/>
          </w:tcPr>
          <w:p w14:paraId="62BBBAD8" w14:textId="77777777" w:rsidR="00B5396D" w:rsidRDefault="00342F68">
            <w:pPr>
              <w:rPr>
                <w:b/>
                <w:sz w:val="28"/>
                <w:szCs w:val="28"/>
              </w:rPr>
            </w:pPr>
            <w:r>
              <w:rPr>
                <w:b/>
                <w:sz w:val="28"/>
                <w:szCs w:val="28"/>
              </w:rPr>
              <w:t>Race</w:t>
            </w:r>
          </w:p>
        </w:tc>
      </w:tr>
      <w:tr w:rsidR="00B5396D" w14:paraId="78EF2143" w14:textId="77777777">
        <w:trPr>
          <w:trHeight w:val="283"/>
        </w:trPr>
        <w:tc>
          <w:tcPr>
            <w:tcW w:w="10774" w:type="dxa"/>
          </w:tcPr>
          <w:p w14:paraId="5686C136" w14:textId="77777777" w:rsidR="00B5396D" w:rsidRDefault="00342F68" w:rsidP="008B021B">
            <w:pPr>
              <w:pStyle w:val="ListParagraph"/>
              <w:numPr>
                <w:ilvl w:val="0"/>
                <w:numId w:val="27"/>
              </w:numPr>
              <w:rPr>
                <w:bCs/>
                <w:sz w:val="20"/>
                <w:szCs w:val="20"/>
              </w:rPr>
            </w:pPr>
            <w:r>
              <w:rPr>
                <w:bCs/>
                <w:sz w:val="20"/>
                <w:szCs w:val="20"/>
              </w:rPr>
              <w:t>In our academy improvement plan we have focussed on reducing exclusions of non-white British boys, as they are disproportionately represented within our exclusion data</w:t>
            </w:r>
          </w:p>
          <w:p w14:paraId="0AAF24B7" w14:textId="77777777" w:rsidR="00B5396D" w:rsidRDefault="00342F68" w:rsidP="008B021B">
            <w:pPr>
              <w:pStyle w:val="ListParagraph"/>
              <w:numPr>
                <w:ilvl w:val="0"/>
                <w:numId w:val="27"/>
              </w:numPr>
              <w:rPr>
                <w:bCs/>
                <w:sz w:val="20"/>
                <w:szCs w:val="20"/>
              </w:rPr>
            </w:pPr>
            <w:r>
              <w:rPr>
                <w:bCs/>
                <w:sz w:val="20"/>
                <w:szCs w:val="20"/>
              </w:rPr>
              <w:t xml:space="preserve">Our P16 pupils have set up a committee to address race equality issues within our community </w:t>
            </w:r>
          </w:p>
          <w:p w14:paraId="7C2029C3" w14:textId="77777777" w:rsidR="00B5396D" w:rsidRDefault="00342F68" w:rsidP="008B021B">
            <w:pPr>
              <w:pStyle w:val="ListParagraph"/>
              <w:numPr>
                <w:ilvl w:val="0"/>
                <w:numId w:val="27"/>
              </w:numPr>
              <w:rPr>
                <w:bCs/>
                <w:sz w:val="20"/>
                <w:szCs w:val="20"/>
              </w:rPr>
            </w:pPr>
            <w:r>
              <w:rPr>
                <w:bCs/>
                <w:sz w:val="20"/>
                <w:szCs w:val="20"/>
              </w:rPr>
              <w:t>For KS1 we have used the GAT Equity, Diversity &amp; Inclusion guidance (EDI) to increase the diversity of text used across the curriculum, with a particular focus on learning about people who are African</w:t>
            </w:r>
          </w:p>
        </w:tc>
      </w:tr>
      <w:tr w:rsidR="00B5396D" w14:paraId="79CFCB9F" w14:textId="77777777">
        <w:trPr>
          <w:trHeight w:val="294"/>
        </w:trPr>
        <w:tc>
          <w:tcPr>
            <w:tcW w:w="10774" w:type="dxa"/>
            <w:shd w:val="clear" w:color="auto" w:fill="CC99FF"/>
          </w:tcPr>
          <w:p w14:paraId="08DBF843" w14:textId="77777777" w:rsidR="00B5396D" w:rsidRDefault="00342F68">
            <w:pPr>
              <w:rPr>
                <w:b/>
                <w:sz w:val="28"/>
                <w:szCs w:val="28"/>
              </w:rPr>
            </w:pPr>
            <w:r>
              <w:rPr>
                <w:b/>
                <w:sz w:val="28"/>
                <w:szCs w:val="28"/>
              </w:rPr>
              <w:t xml:space="preserve">Religion or Belief </w:t>
            </w:r>
          </w:p>
        </w:tc>
      </w:tr>
      <w:tr w:rsidR="00B5396D" w14:paraId="3923385D" w14:textId="77777777">
        <w:trPr>
          <w:trHeight w:val="283"/>
        </w:trPr>
        <w:tc>
          <w:tcPr>
            <w:tcW w:w="10774" w:type="dxa"/>
          </w:tcPr>
          <w:p w14:paraId="5D05D4D9" w14:textId="77777777" w:rsidR="00B5396D" w:rsidRDefault="00342F68" w:rsidP="002A766A">
            <w:pPr>
              <w:pStyle w:val="ListParagraph"/>
              <w:numPr>
                <w:ilvl w:val="0"/>
                <w:numId w:val="28"/>
              </w:numPr>
              <w:rPr>
                <w:bCs/>
                <w:sz w:val="20"/>
                <w:szCs w:val="20"/>
              </w:rPr>
            </w:pPr>
            <w:r>
              <w:rPr>
                <w:bCs/>
                <w:sz w:val="20"/>
                <w:szCs w:val="20"/>
              </w:rPr>
              <w:t xml:space="preserve">We recently reviewed the RSE curriculum in year 8 as a result of the cohort of pupil profile, where they had strong views about a particular </w:t>
            </w:r>
            <w:proofErr w:type="gramStart"/>
            <w:r>
              <w:rPr>
                <w:bCs/>
                <w:sz w:val="20"/>
                <w:szCs w:val="20"/>
              </w:rPr>
              <w:t>belief</w:t>
            </w:r>
            <w:proofErr w:type="gramEnd"/>
          </w:p>
          <w:p w14:paraId="43C35F13" w14:textId="197B2900" w:rsidR="00B5396D" w:rsidRDefault="00342F68" w:rsidP="002A766A">
            <w:pPr>
              <w:pStyle w:val="ListParagraph"/>
              <w:numPr>
                <w:ilvl w:val="0"/>
                <w:numId w:val="28"/>
              </w:numPr>
              <w:rPr>
                <w:bCs/>
                <w:sz w:val="20"/>
                <w:szCs w:val="20"/>
              </w:rPr>
            </w:pPr>
            <w:r>
              <w:rPr>
                <w:bCs/>
                <w:sz w:val="20"/>
                <w:szCs w:val="20"/>
              </w:rPr>
              <w:t xml:space="preserve">Form tutors have adapted their tutor time programme to enable pupils to discuss world affairs from the news following </w:t>
            </w:r>
            <w:r w:rsidR="003A52D4">
              <w:rPr>
                <w:bCs/>
                <w:sz w:val="20"/>
                <w:szCs w:val="20"/>
              </w:rPr>
              <w:t>high profile</w:t>
            </w:r>
            <w:r>
              <w:rPr>
                <w:bCs/>
                <w:sz w:val="20"/>
                <w:szCs w:val="20"/>
              </w:rPr>
              <w:t xml:space="preserve"> extremi</w:t>
            </w:r>
            <w:r w:rsidR="003A52D4">
              <w:rPr>
                <w:bCs/>
                <w:sz w:val="20"/>
                <w:szCs w:val="20"/>
              </w:rPr>
              <w:t>st events</w:t>
            </w:r>
          </w:p>
        </w:tc>
      </w:tr>
      <w:tr w:rsidR="00B5396D" w14:paraId="13897F3B" w14:textId="77777777">
        <w:trPr>
          <w:trHeight w:val="283"/>
        </w:trPr>
        <w:tc>
          <w:tcPr>
            <w:tcW w:w="10774" w:type="dxa"/>
            <w:shd w:val="clear" w:color="auto" w:fill="CC99FF"/>
          </w:tcPr>
          <w:p w14:paraId="1736272C" w14:textId="77777777" w:rsidR="00B5396D" w:rsidRDefault="00342F68">
            <w:pPr>
              <w:rPr>
                <w:b/>
                <w:sz w:val="28"/>
                <w:szCs w:val="28"/>
              </w:rPr>
            </w:pPr>
            <w:r>
              <w:rPr>
                <w:b/>
                <w:sz w:val="28"/>
                <w:szCs w:val="28"/>
              </w:rPr>
              <w:t>Sex</w:t>
            </w:r>
          </w:p>
        </w:tc>
      </w:tr>
      <w:tr w:rsidR="00B5396D" w14:paraId="778DDC4C" w14:textId="77777777">
        <w:trPr>
          <w:trHeight w:val="294"/>
        </w:trPr>
        <w:tc>
          <w:tcPr>
            <w:tcW w:w="10774" w:type="dxa"/>
          </w:tcPr>
          <w:p w14:paraId="498B63A1" w14:textId="6B69F0B7" w:rsidR="00B5396D" w:rsidRDefault="00342F68" w:rsidP="008921F9">
            <w:pPr>
              <w:pStyle w:val="ListParagraph"/>
              <w:numPr>
                <w:ilvl w:val="0"/>
                <w:numId w:val="29"/>
              </w:numPr>
              <w:rPr>
                <w:bCs/>
                <w:sz w:val="20"/>
                <w:szCs w:val="20"/>
              </w:rPr>
            </w:pPr>
            <w:r>
              <w:rPr>
                <w:bCs/>
                <w:sz w:val="20"/>
                <w:szCs w:val="20"/>
              </w:rPr>
              <w:t>As part of a careers programme</w:t>
            </w:r>
            <w:r w:rsidR="003F1F60">
              <w:rPr>
                <w:bCs/>
                <w:sz w:val="20"/>
                <w:szCs w:val="20"/>
              </w:rPr>
              <w:t>,</w:t>
            </w:r>
            <w:r>
              <w:rPr>
                <w:bCs/>
                <w:sz w:val="20"/>
                <w:szCs w:val="20"/>
              </w:rPr>
              <w:t xml:space="preserve"> girls had a specific </w:t>
            </w:r>
            <w:r w:rsidR="003F1F60">
              <w:rPr>
                <w:bCs/>
                <w:sz w:val="20"/>
                <w:szCs w:val="20"/>
              </w:rPr>
              <w:t>advice and guidance regarding traditionally</w:t>
            </w:r>
            <w:r w:rsidR="00C95581">
              <w:rPr>
                <w:bCs/>
                <w:sz w:val="20"/>
                <w:szCs w:val="20"/>
              </w:rPr>
              <w:t xml:space="preserve"> male roles</w:t>
            </w:r>
          </w:p>
          <w:p w14:paraId="0379ED36" w14:textId="6B8EB0E7" w:rsidR="00B5396D" w:rsidRDefault="00342F68" w:rsidP="008921F9">
            <w:pPr>
              <w:pStyle w:val="ListParagraph"/>
              <w:numPr>
                <w:ilvl w:val="0"/>
                <w:numId w:val="29"/>
              </w:numPr>
              <w:rPr>
                <w:bCs/>
                <w:sz w:val="20"/>
                <w:szCs w:val="20"/>
              </w:rPr>
            </w:pPr>
            <w:r>
              <w:rPr>
                <w:bCs/>
                <w:sz w:val="20"/>
                <w:szCs w:val="20"/>
              </w:rPr>
              <w:t xml:space="preserve">As part of our academy improvement </w:t>
            </w:r>
            <w:proofErr w:type="gramStart"/>
            <w:r>
              <w:rPr>
                <w:bCs/>
                <w:sz w:val="20"/>
                <w:szCs w:val="20"/>
              </w:rPr>
              <w:t>programme</w:t>
            </w:r>
            <w:proofErr w:type="gramEnd"/>
            <w:r>
              <w:rPr>
                <w:bCs/>
                <w:sz w:val="20"/>
                <w:szCs w:val="20"/>
              </w:rPr>
              <w:t xml:space="preserve"> we have a strategy to address outcomes for girls in</w:t>
            </w:r>
            <w:r w:rsidR="00C95581">
              <w:rPr>
                <w:bCs/>
                <w:sz w:val="20"/>
                <w:szCs w:val="20"/>
              </w:rPr>
              <w:t xml:space="preserve"> maths</w:t>
            </w:r>
          </w:p>
        </w:tc>
      </w:tr>
      <w:tr w:rsidR="00B5396D" w14:paraId="4EEF573D" w14:textId="77777777">
        <w:trPr>
          <w:trHeight w:val="283"/>
        </w:trPr>
        <w:tc>
          <w:tcPr>
            <w:tcW w:w="10774" w:type="dxa"/>
            <w:shd w:val="clear" w:color="auto" w:fill="CC99FF"/>
          </w:tcPr>
          <w:p w14:paraId="18494BD8" w14:textId="77777777" w:rsidR="00B5396D" w:rsidRDefault="00342F68">
            <w:pPr>
              <w:rPr>
                <w:b/>
                <w:sz w:val="28"/>
                <w:szCs w:val="28"/>
              </w:rPr>
            </w:pPr>
            <w:r>
              <w:rPr>
                <w:b/>
                <w:sz w:val="28"/>
                <w:szCs w:val="28"/>
              </w:rPr>
              <w:t>Sexual Orientation</w:t>
            </w:r>
          </w:p>
        </w:tc>
      </w:tr>
      <w:tr w:rsidR="00B5396D" w14:paraId="68659142" w14:textId="77777777">
        <w:trPr>
          <w:trHeight w:val="283"/>
        </w:trPr>
        <w:tc>
          <w:tcPr>
            <w:tcW w:w="10774" w:type="dxa"/>
          </w:tcPr>
          <w:p w14:paraId="4C2683B2" w14:textId="363E0265" w:rsidR="00B5396D" w:rsidRDefault="00342F68" w:rsidP="00BD0FAE">
            <w:pPr>
              <w:pStyle w:val="ListParagraph"/>
              <w:numPr>
                <w:ilvl w:val="0"/>
                <w:numId w:val="30"/>
              </w:numPr>
              <w:rPr>
                <w:bCs/>
                <w:sz w:val="20"/>
                <w:szCs w:val="20"/>
              </w:rPr>
            </w:pPr>
            <w:r>
              <w:rPr>
                <w:bCs/>
                <w:sz w:val="20"/>
                <w:szCs w:val="20"/>
              </w:rPr>
              <w:t>We held a LGBT</w:t>
            </w:r>
            <w:r w:rsidR="004C2778">
              <w:rPr>
                <w:bCs/>
                <w:sz w:val="20"/>
                <w:szCs w:val="20"/>
              </w:rPr>
              <w:t>Q+</w:t>
            </w:r>
            <w:r>
              <w:rPr>
                <w:bCs/>
                <w:sz w:val="20"/>
                <w:szCs w:val="20"/>
              </w:rPr>
              <w:t xml:space="preserve"> theme day aligned to the national LGBTQ+ national awareness day</w:t>
            </w:r>
          </w:p>
          <w:p w14:paraId="7C97315B" w14:textId="703DCDB6" w:rsidR="00B5396D" w:rsidRDefault="00342F68" w:rsidP="00BD0FAE">
            <w:pPr>
              <w:pStyle w:val="ListParagraph"/>
              <w:numPr>
                <w:ilvl w:val="0"/>
                <w:numId w:val="30"/>
              </w:numPr>
              <w:rPr>
                <w:bCs/>
                <w:sz w:val="20"/>
                <w:szCs w:val="20"/>
              </w:rPr>
            </w:pPr>
            <w:r>
              <w:rPr>
                <w:bCs/>
                <w:sz w:val="20"/>
                <w:szCs w:val="20"/>
              </w:rPr>
              <w:t>We have invested in quality displays in communal awareness to raise awareness and celebrate LGBTQ</w:t>
            </w:r>
            <w:proofErr w:type="gramStart"/>
            <w:r>
              <w:rPr>
                <w:bCs/>
                <w:sz w:val="20"/>
                <w:szCs w:val="20"/>
              </w:rPr>
              <w:t xml:space="preserve">+ </w:t>
            </w:r>
            <w:r w:rsidR="00884421">
              <w:rPr>
                <w:bCs/>
                <w:sz w:val="20"/>
                <w:szCs w:val="20"/>
              </w:rPr>
              <w:t>,</w:t>
            </w:r>
            <w:proofErr w:type="gramEnd"/>
            <w:r w:rsidR="00884421">
              <w:rPr>
                <w:bCs/>
                <w:sz w:val="20"/>
                <w:szCs w:val="20"/>
              </w:rPr>
              <w:t xml:space="preserve"> including pin badges which staff and student were with pride</w:t>
            </w:r>
          </w:p>
          <w:p w14:paraId="4F4D6D43" w14:textId="0AF9FB1A" w:rsidR="00B5396D" w:rsidRDefault="004256DC" w:rsidP="00BD0FAE">
            <w:pPr>
              <w:pStyle w:val="ListParagraph"/>
              <w:numPr>
                <w:ilvl w:val="0"/>
                <w:numId w:val="30"/>
              </w:numPr>
              <w:rPr>
                <w:bCs/>
                <w:sz w:val="20"/>
                <w:szCs w:val="20"/>
              </w:rPr>
            </w:pPr>
            <w:r>
              <w:rPr>
                <w:bCs/>
                <w:sz w:val="20"/>
                <w:szCs w:val="20"/>
              </w:rPr>
              <w:t>Our LGBTQ+ meets on a weekly basis and this is chaired by a senior leader</w:t>
            </w:r>
            <w:r w:rsidR="00142350">
              <w:rPr>
                <w:bCs/>
                <w:sz w:val="20"/>
                <w:szCs w:val="20"/>
              </w:rPr>
              <w:t xml:space="preserve"> and attended by the </w:t>
            </w:r>
            <w:proofErr w:type="gramStart"/>
            <w:r w:rsidR="00142350">
              <w:rPr>
                <w:bCs/>
                <w:sz w:val="20"/>
                <w:szCs w:val="20"/>
              </w:rPr>
              <w:t>Principal</w:t>
            </w:r>
            <w:proofErr w:type="gramEnd"/>
            <w:r w:rsidR="00342F68">
              <w:rPr>
                <w:bCs/>
                <w:sz w:val="24"/>
                <w:szCs w:val="24"/>
              </w:rPr>
              <w:t xml:space="preserve"> </w:t>
            </w:r>
          </w:p>
        </w:tc>
      </w:tr>
    </w:tbl>
    <w:p w14:paraId="1B827CBA" w14:textId="77777777" w:rsidR="00B5396D" w:rsidRDefault="00B5396D">
      <w:pPr>
        <w:pStyle w:val="NormalWeb"/>
        <w:spacing w:before="0" w:beforeAutospacing="0" w:after="120" w:afterAutospacing="0" w:line="216" w:lineRule="auto"/>
        <w:rPr>
          <w:rFonts w:asciiTheme="majorHAnsi" w:hAnsiTheme="majorHAnsi" w:cstheme="majorHAnsi"/>
          <w:b/>
          <w:sz w:val="28"/>
          <w:szCs w:val="28"/>
          <w:u w:val="single"/>
        </w:rPr>
      </w:pPr>
    </w:p>
    <w:p w14:paraId="1990AB98" w14:textId="77777777" w:rsidR="00B5396D" w:rsidRDefault="00342F68">
      <w:pPr>
        <w:pStyle w:val="NormalWeb"/>
        <w:spacing w:before="0" w:beforeAutospacing="0" w:after="120" w:afterAutospacing="0" w:line="216" w:lineRule="auto"/>
        <w:rPr>
          <w:rFonts w:asciiTheme="majorHAnsi" w:hAnsiTheme="majorHAnsi" w:cstheme="majorHAnsi"/>
          <w:b/>
          <w:sz w:val="28"/>
          <w:szCs w:val="28"/>
          <w:u w:val="single"/>
        </w:rPr>
      </w:pPr>
      <w:r>
        <w:rPr>
          <w:rFonts w:asciiTheme="majorHAnsi" w:hAnsiTheme="majorHAnsi" w:cstheme="majorHAnsi"/>
          <w:b/>
          <w:sz w:val="28"/>
          <w:szCs w:val="28"/>
          <w:u w:val="single"/>
        </w:rPr>
        <w:t>Part B- Statistical data (annual review of data)</w:t>
      </w:r>
    </w:p>
    <w:p w14:paraId="5E13AB00" w14:textId="77777777" w:rsidR="00B5396D" w:rsidRDefault="00342F68">
      <w:pPr>
        <w:pStyle w:val="NormalWeb"/>
        <w:numPr>
          <w:ilvl w:val="0"/>
          <w:numId w:val="5"/>
        </w:numPr>
        <w:spacing w:before="0" w:beforeAutospacing="0" w:after="120" w:afterAutospacing="0" w:line="216" w:lineRule="auto"/>
        <w:rPr>
          <w:rFonts w:asciiTheme="majorHAnsi" w:hAnsiTheme="majorHAnsi" w:cstheme="majorHAnsi"/>
          <w:bCs/>
        </w:rPr>
      </w:pPr>
      <w:r>
        <w:rPr>
          <w:rFonts w:asciiTheme="majorHAnsi" w:hAnsiTheme="majorHAnsi" w:cstheme="majorHAnsi"/>
          <w:bCs/>
        </w:rPr>
        <w:t>Date last reviewed:</w:t>
      </w:r>
    </w:p>
    <w:p w14:paraId="33941576" w14:textId="77777777" w:rsidR="00B5396D" w:rsidRDefault="00342F68">
      <w:pPr>
        <w:pStyle w:val="NormalWeb"/>
        <w:numPr>
          <w:ilvl w:val="0"/>
          <w:numId w:val="5"/>
        </w:numPr>
        <w:spacing w:before="0" w:beforeAutospacing="0" w:after="120" w:afterAutospacing="0" w:line="216" w:lineRule="auto"/>
        <w:rPr>
          <w:rFonts w:asciiTheme="majorHAnsi" w:hAnsiTheme="majorHAnsi" w:cstheme="majorHAnsi"/>
          <w:bCs/>
        </w:rPr>
      </w:pPr>
      <w:r>
        <w:rPr>
          <w:rFonts w:asciiTheme="majorHAnsi" w:hAnsiTheme="majorHAnsi" w:cstheme="majorHAnsi"/>
          <w:bCs/>
        </w:rPr>
        <w:t>This information below should be based upon information readily available in your academy. For achievement in GAT (national performance measures, where appropriate) this is usually for end of EYFS (GLD), end of Key Stage 1, 2, 4 and 5</w:t>
      </w:r>
    </w:p>
    <w:p w14:paraId="53083060" w14:textId="77777777" w:rsidR="00B5396D" w:rsidRDefault="00342F68">
      <w:pPr>
        <w:pStyle w:val="NormalWeb"/>
        <w:numPr>
          <w:ilvl w:val="0"/>
          <w:numId w:val="5"/>
        </w:numPr>
        <w:spacing w:before="0" w:beforeAutospacing="0" w:after="120" w:afterAutospacing="0" w:line="216" w:lineRule="auto"/>
        <w:rPr>
          <w:rFonts w:asciiTheme="majorHAnsi" w:hAnsiTheme="majorHAnsi" w:cstheme="majorHAnsi"/>
          <w:bCs/>
        </w:rPr>
      </w:pPr>
      <w:r>
        <w:rPr>
          <w:rFonts w:asciiTheme="majorHAnsi" w:hAnsiTheme="majorHAnsi" w:cstheme="majorHAnsi"/>
          <w:bCs/>
        </w:rPr>
        <w:t>For attendance and exclusions in GAT this is usually broken down by year group</w:t>
      </w:r>
    </w:p>
    <w:p w14:paraId="7C34AAEA" w14:textId="77777777" w:rsidR="00B5396D" w:rsidRDefault="00B5396D">
      <w:pPr>
        <w:pStyle w:val="NormalWeb"/>
        <w:spacing w:before="0" w:beforeAutospacing="0" w:after="120" w:afterAutospacing="0" w:line="216" w:lineRule="auto"/>
        <w:rPr>
          <w:rFonts w:asciiTheme="majorHAnsi" w:hAnsiTheme="majorHAnsi" w:cstheme="majorHAnsi"/>
          <w:bCs/>
        </w:rPr>
      </w:pPr>
    </w:p>
    <w:p w14:paraId="0B8DBD42" w14:textId="1B4FBE2F" w:rsidR="00B5396D" w:rsidRDefault="00B5396D">
      <w:pPr>
        <w:pStyle w:val="NormalWeb"/>
        <w:spacing w:before="0" w:beforeAutospacing="0" w:after="120" w:afterAutospacing="0" w:line="216" w:lineRule="auto"/>
        <w:rPr>
          <w:rFonts w:asciiTheme="majorHAnsi" w:hAnsiTheme="majorHAnsi" w:cstheme="majorHAnsi"/>
          <w:bCs/>
        </w:rPr>
      </w:pPr>
    </w:p>
    <w:p w14:paraId="5D3FD508" w14:textId="77777777" w:rsidR="000A7256" w:rsidRDefault="000A7256">
      <w:pPr>
        <w:pStyle w:val="NormalWeb"/>
        <w:spacing w:before="0" w:beforeAutospacing="0" w:after="120" w:afterAutospacing="0" w:line="216" w:lineRule="auto"/>
        <w:rPr>
          <w:rFonts w:asciiTheme="majorHAnsi" w:hAnsiTheme="majorHAnsi" w:cstheme="majorHAnsi"/>
          <w:bCs/>
        </w:rPr>
      </w:pPr>
    </w:p>
    <w:p w14:paraId="1CBCA6E4" w14:textId="77777777" w:rsidR="00521BD1" w:rsidRDefault="00521BD1">
      <w:pPr>
        <w:pStyle w:val="NormalWeb"/>
        <w:spacing w:before="0" w:beforeAutospacing="0" w:after="120" w:afterAutospacing="0" w:line="216" w:lineRule="auto"/>
        <w:rPr>
          <w:rFonts w:asciiTheme="majorHAnsi" w:hAnsiTheme="majorHAnsi" w:cstheme="majorHAnsi"/>
          <w:bCs/>
        </w:rPr>
      </w:pPr>
    </w:p>
    <w:p w14:paraId="22352D33" w14:textId="77777777" w:rsidR="00521BD1" w:rsidRDefault="00521BD1">
      <w:pPr>
        <w:pStyle w:val="NormalWeb"/>
        <w:spacing w:before="0" w:beforeAutospacing="0" w:after="120" w:afterAutospacing="0" w:line="216" w:lineRule="auto"/>
        <w:rPr>
          <w:rFonts w:asciiTheme="majorHAnsi" w:hAnsiTheme="majorHAnsi" w:cstheme="majorHAnsi"/>
          <w:bCs/>
        </w:rPr>
      </w:pPr>
    </w:p>
    <w:p w14:paraId="279CC37C" w14:textId="77777777" w:rsidR="00521BD1" w:rsidRDefault="00521BD1">
      <w:pPr>
        <w:pStyle w:val="NormalWeb"/>
        <w:spacing w:before="0" w:beforeAutospacing="0" w:after="120" w:afterAutospacing="0" w:line="216" w:lineRule="auto"/>
        <w:rPr>
          <w:rFonts w:asciiTheme="majorHAnsi" w:hAnsiTheme="majorHAnsi" w:cstheme="majorHAnsi"/>
          <w:bCs/>
        </w:rPr>
      </w:pPr>
    </w:p>
    <w:p w14:paraId="57A25655" w14:textId="77777777" w:rsidR="00B5396D" w:rsidRDefault="00B5396D">
      <w:pPr>
        <w:pStyle w:val="NormalWeb"/>
        <w:spacing w:before="0" w:beforeAutospacing="0" w:after="120" w:afterAutospacing="0" w:line="216" w:lineRule="auto"/>
        <w:rPr>
          <w:rFonts w:asciiTheme="majorHAnsi" w:hAnsiTheme="majorHAnsi" w:cstheme="majorHAnsi"/>
          <w:bCs/>
        </w:rPr>
      </w:pPr>
    </w:p>
    <w:tbl>
      <w:tblPr>
        <w:tblStyle w:val="TableGrid"/>
        <w:tblW w:w="10774" w:type="dxa"/>
        <w:tblInd w:w="-856" w:type="dxa"/>
        <w:tblLook w:val="04A0" w:firstRow="1" w:lastRow="0" w:firstColumn="1" w:lastColumn="0" w:noHBand="0" w:noVBand="1"/>
      </w:tblPr>
      <w:tblGrid>
        <w:gridCol w:w="10774"/>
      </w:tblGrid>
      <w:tr w:rsidR="00B5396D" w14:paraId="215A9913" w14:textId="77777777">
        <w:trPr>
          <w:trHeight w:val="283"/>
        </w:trPr>
        <w:tc>
          <w:tcPr>
            <w:tcW w:w="10774" w:type="dxa"/>
            <w:shd w:val="clear" w:color="auto" w:fill="CC99FF"/>
          </w:tcPr>
          <w:p w14:paraId="09D6CE0E" w14:textId="77777777" w:rsidR="00B5396D" w:rsidRDefault="00342F68">
            <w:pPr>
              <w:rPr>
                <w:b/>
                <w:i/>
                <w:iCs/>
                <w:sz w:val="28"/>
                <w:szCs w:val="28"/>
              </w:rPr>
            </w:pPr>
            <w:r>
              <w:rPr>
                <w:b/>
                <w:sz w:val="28"/>
                <w:szCs w:val="28"/>
              </w:rPr>
              <w:lastRenderedPageBreak/>
              <w:t xml:space="preserve">Cohort profile </w:t>
            </w:r>
            <w:r>
              <w:rPr>
                <w:b/>
                <w:i/>
                <w:iCs/>
                <w:sz w:val="28"/>
                <w:szCs w:val="28"/>
              </w:rPr>
              <w:t xml:space="preserve">(as included in GAT outcomes reports) </w:t>
            </w:r>
          </w:p>
          <w:p w14:paraId="10AB9407" w14:textId="77777777" w:rsidR="00B5396D" w:rsidRDefault="00342F68">
            <w:pPr>
              <w:rPr>
                <w:b/>
                <w:sz w:val="28"/>
                <w:szCs w:val="28"/>
              </w:rPr>
            </w:pPr>
            <w:r>
              <w:rPr>
                <w:bCs/>
                <w:sz w:val="16"/>
                <w:szCs w:val="16"/>
              </w:rPr>
              <w:t>*%Boys *%Girls *%SEND overall *%SEND SENK **SEND EHCP *%Disadvantage *%Non-disadvantage *% White British *% Non-white British/other</w:t>
            </w:r>
          </w:p>
        </w:tc>
      </w:tr>
      <w:tr w:rsidR="00B5396D" w14:paraId="7531C130" w14:textId="77777777">
        <w:trPr>
          <w:trHeight w:val="294"/>
        </w:trPr>
        <w:tc>
          <w:tcPr>
            <w:tcW w:w="10774" w:type="dxa"/>
          </w:tcPr>
          <w:p w14:paraId="2BAF4126" w14:textId="77777777" w:rsidR="00B5396D" w:rsidRDefault="00B5396D">
            <w:pPr>
              <w:rPr>
                <w:bCs/>
                <w:sz w:val="16"/>
                <w:szCs w:val="16"/>
              </w:rPr>
            </w:pPr>
          </w:p>
          <w:p w14:paraId="7D632113" w14:textId="77777777" w:rsidR="00B5396D" w:rsidRDefault="00342F68">
            <w:pPr>
              <w:rPr>
                <w:bCs/>
                <w:sz w:val="16"/>
                <w:szCs w:val="16"/>
              </w:rPr>
            </w:pPr>
            <w:r>
              <w:rPr>
                <w:bCs/>
                <w:sz w:val="16"/>
                <w:szCs w:val="16"/>
              </w:rPr>
              <w:t xml:space="preserve"> </w:t>
            </w:r>
          </w:p>
          <w:tbl>
            <w:tblPr>
              <w:tblStyle w:val="TableGrid"/>
              <w:tblW w:w="8683" w:type="dxa"/>
              <w:tblLook w:val="04A0" w:firstRow="1" w:lastRow="0" w:firstColumn="1" w:lastColumn="0" w:noHBand="0" w:noVBand="1"/>
            </w:tblPr>
            <w:tblGrid>
              <w:gridCol w:w="3580"/>
              <w:gridCol w:w="5103"/>
            </w:tblGrid>
            <w:tr w:rsidR="00B5396D" w14:paraId="2FC42A37" w14:textId="77777777">
              <w:tc>
                <w:tcPr>
                  <w:tcW w:w="3580" w:type="dxa"/>
                </w:tcPr>
                <w:p w14:paraId="5EF8C0AC" w14:textId="77777777" w:rsidR="00B5396D" w:rsidRDefault="00342F68">
                  <w:pPr>
                    <w:rPr>
                      <w:b/>
                      <w:sz w:val="24"/>
                      <w:szCs w:val="24"/>
                      <w:u w:val="single"/>
                    </w:rPr>
                  </w:pPr>
                  <w:r>
                    <w:rPr>
                      <w:b/>
                      <w:sz w:val="24"/>
                      <w:szCs w:val="24"/>
                      <w:u w:val="single"/>
                    </w:rPr>
                    <w:t>Year 11</w:t>
                  </w:r>
                </w:p>
              </w:tc>
              <w:tc>
                <w:tcPr>
                  <w:tcW w:w="5103" w:type="dxa"/>
                </w:tcPr>
                <w:p w14:paraId="0804808C" w14:textId="77777777" w:rsidR="00B5396D" w:rsidRDefault="00342F68">
                  <w:pPr>
                    <w:jc w:val="center"/>
                    <w:rPr>
                      <w:b/>
                      <w:sz w:val="24"/>
                      <w:szCs w:val="24"/>
                    </w:rPr>
                  </w:pPr>
                  <w:r>
                    <w:rPr>
                      <w:b/>
                      <w:sz w:val="24"/>
                      <w:szCs w:val="24"/>
                    </w:rPr>
                    <w:t>March 2022 PEG 2</w:t>
                  </w:r>
                </w:p>
              </w:tc>
            </w:tr>
            <w:tr w:rsidR="00B5396D" w14:paraId="0CB21822" w14:textId="77777777">
              <w:tc>
                <w:tcPr>
                  <w:tcW w:w="3580" w:type="dxa"/>
                </w:tcPr>
                <w:p w14:paraId="13945208" w14:textId="77777777" w:rsidR="00B5396D" w:rsidRDefault="00342F68">
                  <w:pPr>
                    <w:rPr>
                      <w:sz w:val="24"/>
                      <w:szCs w:val="24"/>
                    </w:rPr>
                  </w:pPr>
                  <w:r>
                    <w:rPr>
                      <w:sz w:val="24"/>
                      <w:szCs w:val="24"/>
                    </w:rPr>
                    <w:t>Cohort</w:t>
                  </w:r>
                </w:p>
              </w:tc>
              <w:tc>
                <w:tcPr>
                  <w:tcW w:w="5103" w:type="dxa"/>
                </w:tcPr>
                <w:p w14:paraId="3C1BAC69" w14:textId="77777777" w:rsidR="00B5396D" w:rsidRDefault="00342F68">
                  <w:pPr>
                    <w:jc w:val="center"/>
                    <w:rPr>
                      <w:sz w:val="24"/>
                      <w:szCs w:val="24"/>
                    </w:rPr>
                  </w:pPr>
                  <w:r>
                    <w:rPr>
                      <w:sz w:val="24"/>
                      <w:szCs w:val="24"/>
                    </w:rPr>
                    <w:t>203</w:t>
                  </w:r>
                </w:p>
              </w:tc>
            </w:tr>
            <w:tr w:rsidR="00B5396D" w14:paraId="64DA2626" w14:textId="77777777">
              <w:tc>
                <w:tcPr>
                  <w:tcW w:w="3580" w:type="dxa"/>
                </w:tcPr>
                <w:p w14:paraId="2754779E" w14:textId="77777777" w:rsidR="00B5396D" w:rsidRDefault="00342F68">
                  <w:pPr>
                    <w:rPr>
                      <w:sz w:val="24"/>
                      <w:szCs w:val="24"/>
                    </w:rPr>
                  </w:pPr>
                  <w:r>
                    <w:rPr>
                      <w:sz w:val="24"/>
                      <w:szCs w:val="24"/>
                    </w:rPr>
                    <w:t>M</w:t>
                  </w:r>
                </w:p>
              </w:tc>
              <w:tc>
                <w:tcPr>
                  <w:tcW w:w="5103" w:type="dxa"/>
                </w:tcPr>
                <w:p w14:paraId="6E7DA2C4" w14:textId="77777777" w:rsidR="00B5396D" w:rsidRDefault="00342F68">
                  <w:pPr>
                    <w:jc w:val="center"/>
                    <w:rPr>
                      <w:sz w:val="24"/>
                      <w:szCs w:val="24"/>
                    </w:rPr>
                  </w:pPr>
                  <w:r>
                    <w:rPr>
                      <w:sz w:val="24"/>
                      <w:szCs w:val="24"/>
                    </w:rPr>
                    <w:t>107 (53%)</w:t>
                  </w:r>
                </w:p>
              </w:tc>
            </w:tr>
            <w:tr w:rsidR="00B5396D" w14:paraId="08F1EA4E" w14:textId="77777777">
              <w:tc>
                <w:tcPr>
                  <w:tcW w:w="3580" w:type="dxa"/>
                </w:tcPr>
                <w:p w14:paraId="1FF65DD8" w14:textId="77777777" w:rsidR="00B5396D" w:rsidRDefault="00342F68">
                  <w:pPr>
                    <w:rPr>
                      <w:sz w:val="24"/>
                      <w:szCs w:val="24"/>
                    </w:rPr>
                  </w:pPr>
                  <w:r>
                    <w:rPr>
                      <w:sz w:val="24"/>
                      <w:szCs w:val="24"/>
                    </w:rPr>
                    <w:t>F</w:t>
                  </w:r>
                </w:p>
              </w:tc>
              <w:tc>
                <w:tcPr>
                  <w:tcW w:w="5103" w:type="dxa"/>
                </w:tcPr>
                <w:p w14:paraId="497AD95F" w14:textId="77777777" w:rsidR="00B5396D" w:rsidRDefault="00342F68">
                  <w:pPr>
                    <w:jc w:val="center"/>
                    <w:rPr>
                      <w:sz w:val="24"/>
                      <w:szCs w:val="24"/>
                    </w:rPr>
                  </w:pPr>
                  <w:r>
                    <w:rPr>
                      <w:sz w:val="24"/>
                      <w:szCs w:val="24"/>
                    </w:rPr>
                    <w:t>96 (47%)</w:t>
                  </w:r>
                </w:p>
              </w:tc>
            </w:tr>
            <w:tr w:rsidR="00B5396D" w14:paraId="07C6C186" w14:textId="77777777">
              <w:tc>
                <w:tcPr>
                  <w:tcW w:w="3580" w:type="dxa"/>
                </w:tcPr>
                <w:p w14:paraId="43B66F2E" w14:textId="77777777" w:rsidR="00B5396D" w:rsidRDefault="00342F68">
                  <w:pPr>
                    <w:rPr>
                      <w:sz w:val="24"/>
                      <w:szCs w:val="24"/>
                    </w:rPr>
                  </w:pPr>
                  <w:r>
                    <w:rPr>
                      <w:sz w:val="24"/>
                      <w:szCs w:val="24"/>
                    </w:rPr>
                    <w:t>SEN</w:t>
                  </w:r>
                </w:p>
              </w:tc>
              <w:tc>
                <w:tcPr>
                  <w:tcW w:w="5103" w:type="dxa"/>
                </w:tcPr>
                <w:p w14:paraId="48D3FE12" w14:textId="77777777" w:rsidR="00B5396D" w:rsidRDefault="00342F68">
                  <w:pPr>
                    <w:jc w:val="center"/>
                    <w:rPr>
                      <w:sz w:val="24"/>
                      <w:szCs w:val="24"/>
                    </w:rPr>
                  </w:pPr>
                  <w:r>
                    <w:rPr>
                      <w:sz w:val="24"/>
                      <w:szCs w:val="24"/>
                    </w:rPr>
                    <w:t>50 (24%)</w:t>
                  </w:r>
                </w:p>
              </w:tc>
            </w:tr>
            <w:tr w:rsidR="00B5396D" w14:paraId="5D4BA1DF" w14:textId="77777777">
              <w:tc>
                <w:tcPr>
                  <w:tcW w:w="3580" w:type="dxa"/>
                </w:tcPr>
                <w:p w14:paraId="6EFAE202" w14:textId="77777777" w:rsidR="00B5396D" w:rsidRDefault="00342F68">
                  <w:pPr>
                    <w:rPr>
                      <w:sz w:val="24"/>
                      <w:szCs w:val="24"/>
                    </w:rPr>
                  </w:pPr>
                  <w:r>
                    <w:rPr>
                      <w:sz w:val="24"/>
                      <w:szCs w:val="24"/>
                    </w:rPr>
                    <w:t>SEN E</w:t>
                  </w:r>
                </w:p>
              </w:tc>
              <w:tc>
                <w:tcPr>
                  <w:tcW w:w="5103" w:type="dxa"/>
                </w:tcPr>
                <w:p w14:paraId="29BD46A3" w14:textId="77777777" w:rsidR="00B5396D" w:rsidRDefault="00342F68">
                  <w:pPr>
                    <w:jc w:val="center"/>
                    <w:rPr>
                      <w:sz w:val="24"/>
                      <w:szCs w:val="24"/>
                    </w:rPr>
                  </w:pPr>
                  <w:r>
                    <w:rPr>
                      <w:sz w:val="24"/>
                      <w:szCs w:val="24"/>
                    </w:rPr>
                    <w:t>5 (2%)</w:t>
                  </w:r>
                </w:p>
              </w:tc>
            </w:tr>
            <w:tr w:rsidR="00B5396D" w14:paraId="645480F7" w14:textId="77777777">
              <w:tc>
                <w:tcPr>
                  <w:tcW w:w="3580" w:type="dxa"/>
                </w:tcPr>
                <w:p w14:paraId="398DCCDE" w14:textId="77777777" w:rsidR="00B5396D" w:rsidRDefault="00342F68">
                  <w:pPr>
                    <w:rPr>
                      <w:sz w:val="24"/>
                      <w:szCs w:val="24"/>
                    </w:rPr>
                  </w:pPr>
                  <w:r>
                    <w:rPr>
                      <w:sz w:val="24"/>
                      <w:szCs w:val="24"/>
                    </w:rPr>
                    <w:t>SEN K</w:t>
                  </w:r>
                </w:p>
              </w:tc>
              <w:tc>
                <w:tcPr>
                  <w:tcW w:w="5103" w:type="dxa"/>
                </w:tcPr>
                <w:p w14:paraId="0FF926DC" w14:textId="77777777" w:rsidR="00B5396D" w:rsidRDefault="00342F68">
                  <w:pPr>
                    <w:jc w:val="center"/>
                    <w:rPr>
                      <w:sz w:val="24"/>
                      <w:szCs w:val="24"/>
                    </w:rPr>
                  </w:pPr>
                  <w:r>
                    <w:rPr>
                      <w:sz w:val="24"/>
                      <w:szCs w:val="24"/>
                    </w:rPr>
                    <w:t>45 (22%)</w:t>
                  </w:r>
                </w:p>
              </w:tc>
            </w:tr>
            <w:tr w:rsidR="00B5396D" w14:paraId="6ED8EF12" w14:textId="77777777">
              <w:tc>
                <w:tcPr>
                  <w:tcW w:w="3580" w:type="dxa"/>
                </w:tcPr>
                <w:p w14:paraId="18E462AB" w14:textId="77777777" w:rsidR="00B5396D" w:rsidRDefault="00342F68">
                  <w:pPr>
                    <w:rPr>
                      <w:sz w:val="24"/>
                      <w:szCs w:val="24"/>
                    </w:rPr>
                  </w:pPr>
                  <w:r>
                    <w:rPr>
                      <w:sz w:val="24"/>
                      <w:szCs w:val="24"/>
                    </w:rPr>
                    <w:t>PP</w:t>
                  </w:r>
                </w:p>
              </w:tc>
              <w:tc>
                <w:tcPr>
                  <w:tcW w:w="5103" w:type="dxa"/>
                </w:tcPr>
                <w:p w14:paraId="0CA9F2EC" w14:textId="77777777" w:rsidR="00B5396D" w:rsidRDefault="00342F68">
                  <w:pPr>
                    <w:jc w:val="center"/>
                    <w:rPr>
                      <w:sz w:val="24"/>
                      <w:szCs w:val="24"/>
                    </w:rPr>
                  </w:pPr>
                  <w:r>
                    <w:rPr>
                      <w:sz w:val="24"/>
                      <w:szCs w:val="24"/>
                    </w:rPr>
                    <w:t>65 (32%)</w:t>
                  </w:r>
                </w:p>
              </w:tc>
            </w:tr>
            <w:tr w:rsidR="00B5396D" w14:paraId="03E392D0" w14:textId="77777777">
              <w:tc>
                <w:tcPr>
                  <w:tcW w:w="3580" w:type="dxa"/>
                </w:tcPr>
                <w:p w14:paraId="13586D3E" w14:textId="77777777" w:rsidR="00B5396D" w:rsidRDefault="00342F68">
                  <w:pPr>
                    <w:rPr>
                      <w:sz w:val="24"/>
                      <w:szCs w:val="24"/>
                    </w:rPr>
                  </w:pPr>
                  <w:proofErr w:type="gramStart"/>
                  <w:r>
                    <w:rPr>
                      <w:sz w:val="24"/>
                      <w:szCs w:val="24"/>
                    </w:rPr>
                    <w:t>Non PP</w:t>
                  </w:r>
                  <w:proofErr w:type="gramEnd"/>
                </w:p>
              </w:tc>
              <w:tc>
                <w:tcPr>
                  <w:tcW w:w="5103" w:type="dxa"/>
                </w:tcPr>
                <w:p w14:paraId="4263A5FC" w14:textId="77777777" w:rsidR="00B5396D" w:rsidRDefault="00342F68">
                  <w:pPr>
                    <w:jc w:val="center"/>
                    <w:rPr>
                      <w:sz w:val="24"/>
                      <w:szCs w:val="24"/>
                    </w:rPr>
                  </w:pPr>
                  <w:r>
                    <w:rPr>
                      <w:sz w:val="24"/>
                      <w:szCs w:val="24"/>
                    </w:rPr>
                    <w:t>138 (68%)</w:t>
                  </w:r>
                </w:p>
              </w:tc>
            </w:tr>
            <w:tr w:rsidR="00B5396D" w14:paraId="730BD77F" w14:textId="77777777">
              <w:tc>
                <w:tcPr>
                  <w:tcW w:w="3580" w:type="dxa"/>
                </w:tcPr>
                <w:p w14:paraId="4C83D602" w14:textId="77777777" w:rsidR="00B5396D" w:rsidRDefault="00342F68">
                  <w:pPr>
                    <w:rPr>
                      <w:sz w:val="24"/>
                      <w:szCs w:val="24"/>
                    </w:rPr>
                  </w:pPr>
                  <w:r>
                    <w:rPr>
                      <w:sz w:val="24"/>
                      <w:szCs w:val="24"/>
                    </w:rPr>
                    <w:t xml:space="preserve">White British </w:t>
                  </w:r>
                </w:p>
              </w:tc>
              <w:tc>
                <w:tcPr>
                  <w:tcW w:w="5103" w:type="dxa"/>
                </w:tcPr>
                <w:p w14:paraId="78B5D726" w14:textId="77777777" w:rsidR="00B5396D" w:rsidRDefault="00342F68">
                  <w:pPr>
                    <w:jc w:val="center"/>
                    <w:rPr>
                      <w:sz w:val="24"/>
                      <w:szCs w:val="24"/>
                    </w:rPr>
                  </w:pPr>
                  <w:r>
                    <w:rPr>
                      <w:sz w:val="24"/>
                      <w:szCs w:val="24"/>
                    </w:rPr>
                    <w:t>140 (69%)</w:t>
                  </w:r>
                </w:p>
              </w:tc>
            </w:tr>
            <w:tr w:rsidR="00B5396D" w14:paraId="1A3CF2CA" w14:textId="77777777">
              <w:tc>
                <w:tcPr>
                  <w:tcW w:w="3580" w:type="dxa"/>
                </w:tcPr>
                <w:p w14:paraId="2857055F" w14:textId="77777777" w:rsidR="00B5396D" w:rsidRDefault="00342F68">
                  <w:pPr>
                    <w:rPr>
                      <w:sz w:val="24"/>
                      <w:szCs w:val="24"/>
                    </w:rPr>
                  </w:pPr>
                  <w:proofErr w:type="gramStart"/>
                  <w:r>
                    <w:rPr>
                      <w:sz w:val="24"/>
                      <w:szCs w:val="24"/>
                    </w:rPr>
                    <w:t>Non White</w:t>
                  </w:r>
                  <w:proofErr w:type="gramEnd"/>
                  <w:r>
                    <w:rPr>
                      <w:sz w:val="24"/>
                      <w:szCs w:val="24"/>
                    </w:rPr>
                    <w:t xml:space="preserve"> British/Other</w:t>
                  </w:r>
                </w:p>
              </w:tc>
              <w:tc>
                <w:tcPr>
                  <w:tcW w:w="5103" w:type="dxa"/>
                </w:tcPr>
                <w:p w14:paraId="2D75C616" w14:textId="77777777" w:rsidR="00B5396D" w:rsidRDefault="00342F68">
                  <w:pPr>
                    <w:jc w:val="center"/>
                    <w:rPr>
                      <w:sz w:val="24"/>
                      <w:szCs w:val="24"/>
                    </w:rPr>
                  </w:pPr>
                  <w:r>
                    <w:rPr>
                      <w:sz w:val="24"/>
                      <w:szCs w:val="24"/>
                    </w:rPr>
                    <w:t>63 (31%)</w:t>
                  </w:r>
                </w:p>
              </w:tc>
            </w:tr>
          </w:tbl>
          <w:p w14:paraId="2F3AFD16" w14:textId="77777777" w:rsidR="00B5396D" w:rsidRDefault="00B5396D">
            <w:pPr>
              <w:rPr>
                <w:bCs/>
                <w:sz w:val="16"/>
                <w:szCs w:val="16"/>
              </w:rPr>
            </w:pPr>
          </w:p>
          <w:p w14:paraId="050BF655" w14:textId="77777777" w:rsidR="00B5396D" w:rsidRDefault="00B5396D">
            <w:pPr>
              <w:rPr>
                <w:bCs/>
                <w:sz w:val="16"/>
                <w:szCs w:val="16"/>
              </w:rPr>
            </w:pPr>
          </w:p>
          <w:tbl>
            <w:tblPr>
              <w:tblStyle w:val="TableGrid"/>
              <w:tblW w:w="8683" w:type="dxa"/>
              <w:tblLook w:val="04A0" w:firstRow="1" w:lastRow="0" w:firstColumn="1" w:lastColumn="0" w:noHBand="0" w:noVBand="1"/>
            </w:tblPr>
            <w:tblGrid>
              <w:gridCol w:w="3580"/>
              <w:gridCol w:w="5103"/>
            </w:tblGrid>
            <w:tr w:rsidR="00B5396D" w14:paraId="5A147B74" w14:textId="77777777">
              <w:tc>
                <w:tcPr>
                  <w:tcW w:w="3580" w:type="dxa"/>
                </w:tcPr>
                <w:p w14:paraId="36F5DD57" w14:textId="77777777" w:rsidR="00B5396D" w:rsidRDefault="00342F68">
                  <w:pPr>
                    <w:rPr>
                      <w:b/>
                      <w:sz w:val="24"/>
                      <w:szCs w:val="24"/>
                      <w:u w:val="single"/>
                    </w:rPr>
                  </w:pPr>
                  <w:bookmarkStart w:id="0" w:name="_Hlk102988626"/>
                  <w:r>
                    <w:rPr>
                      <w:b/>
                      <w:sz w:val="24"/>
                      <w:szCs w:val="24"/>
                      <w:u w:val="single"/>
                    </w:rPr>
                    <w:t>Year 13</w:t>
                  </w:r>
                </w:p>
              </w:tc>
              <w:tc>
                <w:tcPr>
                  <w:tcW w:w="5103" w:type="dxa"/>
                </w:tcPr>
                <w:p w14:paraId="113930DE" w14:textId="77777777" w:rsidR="00B5396D" w:rsidRDefault="00342F68">
                  <w:pPr>
                    <w:jc w:val="center"/>
                    <w:rPr>
                      <w:b/>
                      <w:sz w:val="24"/>
                      <w:szCs w:val="24"/>
                    </w:rPr>
                  </w:pPr>
                  <w:r>
                    <w:rPr>
                      <w:b/>
                      <w:sz w:val="24"/>
                      <w:szCs w:val="24"/>
                    </w:rPr>
                    <w:t>March 2022 PEG 2</w:t>
                  </w:r>
                </w:p>
              </w:tc>
            </w:tr>
            <w:tr w:rsidR="00B5396D" w14:paraId="2F35188A" w14:textId="77777777">
              <w:tc>
                <w:tcPr>
                  <w:tcW w:w="3580" w:type="dxa"/>
                </w:tcPr>
                <w:p w14:paraId="5ED103EE" w14:textId="77777777" w:rsidR="00B5396D" w:rsidRDefault="00342F68">
                  <w:pPr>
                    <w:rPr>
                      <w:sz w:val="24"/>
                      <w:szCs w:val="24"/>
                    </w:rPr>
                  </w:pPr>
                  <w:r>
                    <w:rPr>
                      <w:sz w:val="24"/>
                      <w:szCs w:val="24"/>
                    </w:rPr>
                    <w:t>Cohort</w:t>
                  </w:r>
                </w:p>
              </w:tc>
              <w:tc>
                <w:tcPr>
                  <w:tcW w:w="5103" w:type="dxa"/>
                </w:tcPr>
                <w:p w14:paraId="1390A5CB" w14:textId="77777777" w:rsidR="00B5396D" w:rsidRDefault="00342F68">
                  <w:pPr>
                    <w:jc w:val="center"/>
                    <w:rPr>
                      <w:sz w:val="24"/>
                      <w:szCs w:val="24"/>
                    </w:rPr>
                  </w:pPr>
                  <w:r>
                    <w:rPr>
                      <w:sz w:val="24"/>
                      <w:szCs w:val="24"/>
                    </w:rPr>
                    <w:t>67</w:t>
                  </w:r>
                </w:p>
              </w:tc>
            </w:tr>
            <w:tr w:rsidR="00B5396D" w14:paraId="2FF4DB39" w14:textId="77777777">
              <w:tc>
                <w:tcPr>
                  <w:tcW w:w="3580" w:type="dxa"/>
                </w:tcPr>
                <w:p w14:paraId="22FB3E07" w14:textId="77777777" w:rsidR="00B5396D" w:rsidRDefault="00342F68">
                  <w:pPr>
                    <w:rPr>
                      <w:sz w:val="24"/>
                      <w:szCs w:val="24"/>
                    </w:rPr>
                  </w:pPr>
                  <w:r>
                    <w:rPr>
                      <w:sz w:val="24"/>
                      <w:szCs w:val="24"/>
                    </w:rPr>
                    <w:t>M</w:t>
                  </w:r>
                </w:p>
              </w:tc>
              <w:tc>
                <w:tcPr>
                  <w:tcW w:w="5103" w:type="dxa"/>
                  <w:vAlign w:val="center"/>
                </w:tcPr>
                <w:p w14:paraId="1B87487E" w14:textId="77777777" w:rsidR="00B5396D" w:rsidRDefault="00342F68">
                  <w:pPr>
                    <w:jc w:val="center"/>
                  </w:pPr>
                  <w:r>
                    <w:t>25 (37%)</w:t>
                  </w:r>
                </w:p>
              </w:tc>
            </w:tr>
            <w:tr w:rsidR="00B5396D" w14:paraId="1CCC3EF6" w14:textId="77777777">
              <w:tc>
                <w:tcPr>
                  <w:tcW w:w="3580" w:type="dxa"/>
                </w:tcPr>
                <w:p w14:paraId="5F8ADE31" w14:textId="77777777" w:rsidR="00B5396D" w:rsidRDefault="00342F68">
                  <w:pPr>
                    <w:rPr>
                      <w:sz w:val="24"/>
                      <w:szCs w:val="24"/>
                    </w:rPr>
                  </w:pPr>
                  <w:r>
                    <w:rPr>
                      <w:sz w:val="24"/>
                      <w:szCs w:val="24"/>
                    </w:rPr>
                    <w:t>F</w:t>
                  </w:r>
                </w:p>
              </w:tc>
              <w:tc>
                <w:tcPr>
                  <w:tcW w:w="5103" w:type="dxa"/>
                  <w:vAlign w:val="center"/>
                </w:tcPr>
                <w:p w14:paraId="6D7AD863" w14:textId="77777777" w:rsidR="00B5396D" w:rsidRDefault="00342F68">
                  <w:pPr>
                    <w:jc w:val="center"/>
                  </w:pPr>
                  <w:r>
                    <w:t>42 (63%)</w:t>
                  </w:r>
                </w:p>
              </w:tc>
            </w:tr>
            <w:tr w:rsidR="00B5396D" w14:paraId="5729C147" w14:textId="77777777">
              <w:tc>
                <w:tcPr>
                  <w:tcW w:w="3580" w:type="dxa"/>
                </w:tcPr>
                <w:p w14:paraId="6298138B" w14:textId="77777777" w:rsidR="00B5396D" w:rsidRDefault="00342F68">
                  <w:pPr>
                    <w:rPr>
                      <w:sz w:val="24"/>
                      <w:szCs w:val="24"/>
                    </w:rPr>
                  </w:pPr>
                  <w:r>
                    <w:rPr>
                      <w:sz w:val="24"/>
                      <w:szCs w:val="24"/>
                    </w:rPr>
                    <w:t>SEN</w:t>
                  </w:r>
                </w:p>
              </w:tc>
              <w:tc>
                <w:tcPr>
                  <w:tcW w:w="5103" w:type="dxa"/>
                  <w:vAlign w:val="center"/>
                </w:tcPr>
                <w:p w14:paraId="7F32B3D4" w14:textId="77777777" w:rsidR="00B5396D" w:rsidRDefault="00342F68">
                  <w:pPr>
                    <w:jc w:val="center"/>
                  </w:pPr>
                  <w:r>
                    <w:t>4 (6%)</w:t>
                  </w:r>
                </w:p>
              </w:tc>
            </w:tr>
            <w:tr w:rsidR="00B5396D" w14:paraId="3072A4FB" w14:textId="77777777">
              <w:tc>
                <w:tcPr>
                  <w:tcW w:w="3580" w:type="dxa"/>
                </w:tcPr>
                <w:p w14:paraId="77E8A4F8" w14:textId="77777777" w:rsidR="00B5396D" w:rsidRDefault="00342F68">
                  <w:pPr>
                    <w:rPr>
                      <w:sz w:val="24"/>
                      <w:szCs w:val="24"/>
                    </w:rPr>
                  </w:pPr>
                  <w:r>
                    <w:rPr>
                      <w:sz w:val="24"/>
                      <w:szCs w:val="24"/>
                    </w:rPr>
                    <w:t>SEN E</w:t>
                  </w:r>
                </w:p>
              </w:tc>
              <w:tc>
                <w:tcPr>
                  <w:tcW w:w="5103" w:type="dxa"/>
                  <w:vAlign w:val="center"/>
                </w:tcPr>
                <w:p w14:paraId="330DB8AD" w14:textId="77777777" w:rsidR="00B5396D" w:rsidRDefault="00342F68">
                  <w:pPr>
                    <w:jc w:val="center"/>
                  </w:pPr>
                  <w:r>
                    <w:t>0</w:t>
                  </w:r>
                </w:p>
              </w:tc>
            </w:tr>
            <w:tr w:rsidR="00B5396D" w14:paraId="747E2611" w14:textId="77777777">
              <w:tc>
                <w:tcPr>
                  <w:tcW w:w="3580" w:type="dxa"/>
                </w:tcPr>
                <w:p w14:paraId="39300CBF" w14:textId="77777777" w:rsidR="00B5396D" w:rsidRDefault="00342F68">
                  <w:pPr>
                    <w:rPr>
                      <w:sz w:val="24"/>
                      <w:szCs w:val="24"/>
                    </w:rPr>
                  </w:pPr>
                  <w:r>
                    <w:rPr>
                      <w:sz w:val="24"/>
                      <w:szCs w:val="24"/>
                    </w:rPr>
                    <w:t>SEN K</w:t>
                  </w:r>
                </w:p>
              </w:tc>
              <w:tc>
                <w:tcPr>
                  <w:tcW w:w="5103" w:type="dxa"/>
                </w:tcPr>
                <w:p w14:paraId="0365D3E2" w14:textId="77777777" w:rsidR="00B5396D" w:rsidRDefault="00342F68">
                  <w:pPr>
                    <w:jc w:val="center"/>
                    <w:rPr>
                      <w:sz w:val="24"/>
                      <w:szCs w:val="24"/>
                    </w:rPr>
                  </w:pPr>
                  <w:r>
                    <w:rPr>
                      <w:sz w:val="24"/>
                      <w:szCs w:val="24"/>
                    </w:rPr>
                    <w:t>4 (6%)</w:t>
                  </w:r>
                </w:p>
              </w:tc>
            </w:tr>
            <w:tr w:rsidR="00B5396D" w14:paraId="1C357448" w14:textId="77777777">
              <w:tc>
                <w:tcPr>
                  <w:tcW w:w="3580" w:type="dxa"/>
                </w:tcPr>
                <w:p w14:paraId="26875762" w14:textId="77777777" w:rsidR="00B5396D" w:rsidRDefault="00342F68">
                  <w:pPr>
                    <w:rPr>
                      <w:sz w:val="24"/>
                      <w:szCs w:val="24"/>
                    </w:rPr>
                  </w:pPr>
                  <w:r>
                    <w:rPr>
                      <w:sz w:val="24"/>
                      <w:szCs w:val="24"/>
                    </w:rPr>
                    <w:t>PP</w:t>
                  </w:r>
                </w:p>
              </w:tc>
              <w:tc>
                <w:tcPr>
                  <w:tcW w:w="5103" w:type="dxa"/>
                  <w:vAlign w:val="center"/>
                </w:tcPr>
                <w:p w14:paraId="31301229" w14:textId="77777777" w:rsidR="00B5396D" w:rsidRDefault="00342F68">
                  <w:pPr>
                    <w:jc w:val="center"/>
                  </w:pPr>
                  <w:r>
                    <w:t>4 (6%)</w:t>
                  </w:r>
                </w:p>
              </w:tc>
            </w:tr>
            <w:tr w:rsidR="00B5396D" w14:paraId="349E3FEB" w14:textId="77777777">
              <w:tc>
                <w:tcPr>
                  <w:tcW w:w="3580" w:type="dxa"/>
                </w:tcPr>
                <w:p w14:paraId="49BAA946" w14:textId="77777777" w:rsidR="00B5396D" w:rsidRDefault="00342F68">
                  <w:pPr>
                    <w:rPr>
                      <w:sz w:val="24"/>
                      <w:szCs w:val="24"/>
                    </w:rPr>
                  </w:pPr>
                  <w:proofErr w:type="gramStart"/>
                  <w:r>
                    <w:rPr>
                      <w:sz w:val="24"/>
                      <w:szCs w:val="24"/>
                    </w:rPr>
                    <w:t>Non PP</w:t>
                  </w:r>
                  <w:proofErr w:type="gramEnd"/>
                </w:p>
              </w:tc>
              <w:tc>
                <w:tcPr>
                  <w:tcW w:w="5103" w:type="dxa"/>
                  <w:vAlign w:val="center"/>
                </w:tcPr>
                <w:p w14:paraId="18FCC856" w14:textId="77777777" w:rsidR="00B5396D" w:rsidRDefault="00342F68">
                  <w:pPr>
                    <w:jc w:val="center"/>
                  </w:pPr>
                  <w:r>
                    <w:t>63 (94%)</w:t>
                  </w:r>
                </w:p>
              </w:tc>
            </w:tr>
            <w:tr w:rsidR="00B5396D" w14:paraId="04B13871" w14:textId="77777777">
              <w:tc>
                <w:tcPr>
                  <w:tcW w:w="3580" w:type="dxa"/>
                </w:tcPr>
                <w:p w14:paraId="3606E873" w14:textId="77777777" w:rsidR="00B5396D" w:rsidRDefault="00342F68">
                  <w:pPr>
                    <w:rPr>
                      <w:sz w:val="24"/>
                      <w:szCs w:val="24"/>
                    </w:rPr>
                  </w:pPr>
                  <w:r>
                    <w:rPr>
                      <w:sz w:val="24"/>
                      <w:szCs w:val="24"/>
                    </w:rPr>
                    <w:t xml:space="preserve">White British </w:t>
                  </w:r>
                </w:p>
              </w:tc>
              <w:tc>
                <w:tcPr>
                  <w:tcW w:w="5103" w:type="dxa"/>
                </w:tcPr>
                <w:p w14:paraId="42104198" w14:textId="77777777" w:rsidR="00B5396D" w:rsidRDefault="00342F68">
                  <w:pPr>
                    <w:jc w:val="center"/>
                    <w:rPr>
                      <w:sz w:val="24"/>
                      <w:szCs w:val="24"/>
                    </w:rPr>
                  </w:pPr>
                  <w:r>
                    <w:rPr>
                      <w:sz w:val="24"/>
                      <w:szCs w:val="24"/>
                    </w:rPr>
                    <w:t>47 (70%)</w:t>
                  </w:r>
                </w:p>
              </w:tc>
            </w:tr>
            <w:tr w:rsidR="00B5396D" w14:paraId="4920AAAF" w14:textId="77777777">
              <w:tc>
                <w:tcPr>
                  <w:tcW w:w="3580" w:type="dxa"/>
                </w:tcPr>
                <w:p w14:paraId="1DCF00D3" w14:textId="77777777" w:rsidR="00B5396D" w:rsidRDefault="00342F68">
                  <w:pPr>
                    <w:rPr>
                      <w:sz w:val="24"/>
                      <w:szCs w:val="24"/>
                    </w:rPr>
                  </w:pPr>
                  <w:proofErr w:type="gramStart"/>
                  <w:r>
                    <w:rPr>
                      <w:sz w:val="24"/>
                      <w:szCs w:val="24"/>
                    </w:rPr>
                    <w:t>Non White</w:t>
                  </w:r>
                  <w:proofErr w:type="gramEnd"/>
                  <w:r>
                    <w:rPr>
                      <w:sz w:val="24"/>
                      <w:szCs w:val="24"/>
                    </w:rPr>
                    <w:t xml:space="preserve"> British/Other</w:t>
                  </w:r>
                </w:p>
              </w:tc>
              <w:tc>
                <w:tcPr>
                  <w:tcW w:w="5103" w:type="dxa"/>
                </w:tcPr>
                <w:p w14:paraId="295F53DA" w14:textId="77777777" w:rsidR="00B5396D" w:rsidRDefault="00342F68">
                  <w:pPr>
                    <w:jc w:val="center"/>
                    <w:rPr>
                      <w:sz w:val="24"/>
                      <w:szCs w:val="24"/>
                    </w:rPr>
                  </w:pPr>
                  <w:r>
                    <w:rPr>
                      <w:sz w:val="24"/>
                      <w:szCs w:val="24"/>
                    </w:rPr>
                    <w:t>20 (30%)</w:t>
                  </w:r>
                </w:p>
              </w:tc>
            </w:tr>
            <w:bookmarkEnd w:id="0"/>
          </w:tbl>
          <w:p w14:paraId="0540E946" w14:textId="77777777" w:rsidR="00B5396D" w:rsidRDefault="00B5396D">
            <w:pPr>
              <w:rPr>
                <w:bCs/>
                <w:sz w:val="16"/>
                <w:szCs w:val="16"/>
              </w:rPr>
            </w:pPr>
          </w:p>
          <w:p w14:paraId="2641D2E9" w14:textId="77777777" w:rsidR="00B5396D" w:rsidRDefault="00B5396D">
            <w:pPr>
              <w:rPr>
                <w:bCs/>
                <w:sz w:val="16"/>
                <w:szCs w:val="16"/>
              </w:rPr>
            </w:pPr>
          </w:p>
          <w:p w14:paraId="4644FC20" w14:textId="77777777" w:rsidR="00B5396D" w:rsidRDefault="00B5396D">
            <w:pPr>
              <w:rPr>
                <w:bCs/>
                <w:sz w:val="16"/>
                <w:szCs w:val="16"/>
              </w:rPr>
            </w:pPr>
          </w:p>
          <w:p w14:paraId="5F893C67" w14:textId="77777777" w:rsidR="00B5396D" w:rsidRDefault="00B5396D">
            <w:pPr>
              <w:rPr>
                <w:bCs/>
                <w:sz w:val="16"/>
                <w:szCs w:val="16"/>
              </w:rPr>
            </w:pPr>
          </w:p>
          <w:p w14:paraId="2EDF2106" w14:textId="77777777" w:rsidR="00B5396D" w:rsidRDefault="00B5396D">
            <w:pPr>
              <w:rPr>
                <w:bCs/>
                <w:sz w:val="16"/>
                <w:szCs w:val="16"/>
              </w:rPr>
            </w:pPr>
          </w:p>
          <w:p w14:paraId="4102A258" w14:textId="77777777" w:rsidR="00B5396D" w:rsidRDefault="00B5396D">
            <w:pPr>
              <w:rPr>
                <w:bCs/>
                <w:sz w:val="16"/>
                <w:szCs w:val="16"/>
              </w:rPr>
            </w:pPr>
          </w:p>
          <w:p w14:paraId="1D1AE888" w14:textId="77777777" w:rsidR="00B5396D" w:rsidRDefault="00B5396D">
            <w:pPr>
              <w:rPr>
                <w:bCs/>
                <w:sz w:val="16"/>
                <w:szCs w:val="16"/>
              </w:rPr>
            </w:pPr>
          </w:p>
          <w:p w14:paraId="2C5765BA" w14:textId="77777777" w:rsidR="00B5396D" w:rsidRDefault="00B5396D">
            <w:pPr>
              <w:rPr>
                <w:bCs/>
                <w:sz w:val="16"/>
                <w:szCs w:val="16"/>
              </w:rPr>
            </w:pPr>
          </w:p>
          <w:p w14:paraId="1FE593F1" w14:textId="77777777" w:rsidR="00B5396D" w:rsidRDefault="00B5396D">
            <w:pPr>
              <w:rPr>
                <w:bCs/>
                <w:sz w:val="16"/>
                <w:szCs w:val="16"/>
              </w:rPr>
            </w:pPr>
          </w:p>
          <w:p w14:paraId="456956BF" w14:textId="77777777" w:rsidR="00B5396D" w:rsidRDefault="00B5396D">
            <w:pPr>
              <w:rPr>
                <w:bCs/>
                <w:sz w:val="16"/>
                <w:szCs w:val="16"/>
              </w:rPr>
            </w:pPr>
          </w:p>
        </w:tc>
      </w:tr>
      <w:tr w:rsidR="00B5396D" w14:paraId="6AC1AA92" w14:textId="77777777">
        <w:trPr>
          <w:trHeight w:val="283"/>
        </w:trPr>
        <w:tc>
          <w:tcPr>
            <w:tcW w:w="10774" w:type="dxa"/>
            <w:shd w:val="clear" w:color="auto" w:fill="CC99FF"/>
          </w:tcPr>
          <w:p w14:paraId="10CD4C8C" w14:textId="77777777" w:rsidR="00B5396D" w:rsidRDefault="00342F68">
            <w:pPr>
              <w:rPr>
                <w:b/>
                <w:sz w:val="28"/>
                <w:szCs w:val="28"/>
              </w:rPr>
            </w:pPr>
            <w:r>
              <w:rPr>
                <w:b/>
                <w:sz w:val="28"/>
                <w:szCs w:val="28"/>
              </w:rPr>
              <w:t>SEND and non-SEND information</w:t>
            </w:r>
          </w:p>
          <w:p w14:paraId="2EFE3EF3" w14:textId="77777777" w:rsidR="00B5396D" w:rsidRDefault="00342F68">
            <w:pPr>
              <w:rPr>
                <w:bCs/>
                <w:i/>
                <w:iCs/>
                <w:sz w:val="16"/>
                <w:szCs w:val="16"/>
              </w:rPr>
            </w:pPr>
            <w:r>
              <w:rPr>
                <w:bCs/>
                <w:i/>
                <w:iCs/>
                <w:sz w:val="16"/>
                <w:szCs w:val="16"/>
              </w:rPr>
              <w:t>*achievement *attendance *exclusions</w:t>
            </w:r>
          </w:p>
        </w:tc>
      </w:tr>
      <w:tr w:rsidR="00B5396D" w14:paraId="26734D61" w14:textId="77777777">
        <w:trPr>
          <w:trHeight w:val="283"/>
        </w:trPr>
        <w:tc>
          <w:tcPr>
            <w:tcW w:w="10774" w:type="dxa"/>
          </w:tcPr>
          <w:p w14:paraId="22B98905" w14:textId="77777777" w:rsidR="00B5396D" w:rsidRDefault="00342F68">
            <w:pPr>
              <w:rPr>
                <w:b/>
                <w:sz w:val="24"/>
                <w:szCs w:val="24"/>
              </w:rPr>
            </w:pPr>
            <w:r>
              <w:rPr>
                <w:b/>
                <w:sz w:val="24"/>
                <w:szCs w:val="24"/>
              </w:rPr>
              <w:t>March 2022 PEG 2</w:t>
            </w:r>
          </w:p>
          <w:p w14:paraId="42CA4076" w14:textId="77777777" w:rsidR="00B5396D" w:rsidRDefault="00B5396D">
            <w:pPr>
              <w:rPr>
                <w:b/>
                <w:sz w:val="10"/>
                <w:szCs w:val="10"/>
              </w:rPr>
            </w:pPr>
          </w:p>
          <w:tbl>
            <w:tblPr>
              <w:tblStyle w:val="TableGrid"/>
              <w:tblW w:w="8408" w:type="dxa"/>
              <w:tblLook w:val="04A0" w:firstRow="1" w:lastRow="0" w:firstColumn="1" w:lastColumn="0" w:noHBand="0" w:noVBand="1"/>
            </w:tblPr>
            <w:tblGrid>
              <w:gridCol w:w="2948"/>
              <w:gridCol w:w="1820"/>
              <w:gridCol w:w="1820"/>
              <w:gridCol w:w="1820"/>
            </w:tblGrid>
            <w:tr w:rsidR="00B5396D" w14:paraId="5570832F" w14:textId="77777777">
              <w:tc>
                <w:tcPr>
                  <w:tcW w:w="2948" w:type="dxa"/>
                </w:tcPr>
                <w:p w14:paraId="6417B8D2" w14:textId="77777777" w:rsidR="00B5396D" w:rsidRDefault="00342F68">
                  <w:pPr>
                    <w:rPr>
                      <w:b/>
                      <w:sz w:val="24"/>
                      <w:szCs w:val="24"/>
                      <w:u w:val="single"/>
                    </w:rPr>
                  </w:pPr>
                  <w:r>
                    <w:rPr>
                      <w:b/>
                      <w:sz w:val="24"/>
                      <w:szCs w:val="24"/>
                      <w:u w:val="single"/>
                    </w:rPr>
                    <w:t>Year 11</w:t>
                  </w:r>
                </w:p>
              </w:tc>
              <w:tc>
                <w:tcPr>
                  <w:tcW w:w="1820" w:type="dxa"/>
                </w:tcPr>
                <w:p w14:paraId="7D1A34D7" w14:textId="77777777" w:rsidR="00B5396D" w:rsidRDefault="00342F68">
                  <w:pPr>
                    <w:jc w:val="center"/>
                    <w:rPr>
                      <w:b/>
                      <w:sz w:val="24"/>
                      <w:szCs w:val="24"/>
                    </w:rPr>
                  </w:pPr>
                  <w:r>
                    <w:rPr>
                      <w:b/>
                      <w:sz w:val="24"/>
                      <w:szCs w:val="24"/>
                    </w:rPr>
                    <w:t xml:space="preserve">Attainment </w:t>
                  </w:r>
                </w:p>
              </w:tc>
              <w:tc>
                <w:tcPr>
                  <w:tcW w:w="1820" w:type="dxa"/>
                </w:tcPr>
                <w:p w14:paraId="716A132A" w14:textId="77777777" w:rsidR="00B5396D" w:rsidRDefault="00342F68">
                  <w:pPr>
                    <w:jc w:val="center"/>
                    <w:rPr>
                      <w:b/>
                      <w:sz w:val="24"/>
                      <w:szCs w:val="24"/>
                    </w:rPr>
                  </w:pPr>
                  <w:r>
                    <w:rPr>
                      <w:b/>
                      <w:sz w:val="24"/>
                      <w:szCs w:val="24"/>
                    </w:rPr>
                    <w:t>Attendance</w:t>
                  </w:r>
                </w:p>
              </w:tc>
              <w:tc>
                <w:tcPr>
                  <w:tcW w:w="1820" w:type="dxa"/>
                </w:tcPr>
                <w:p w14:paraId="0D6E243A" w14:textId="77777777" w:rsidR="00B5396D" w:rsidRDefault="00342F68">
                  <w:pPr>
                    <w:jc w:val="center"/>
                    <w:rPr>
                      <w:b/>
                      <w:sz w:val="24"/>
                      <w:szCs w:val="24"/>
                    </w:rPr>
                  </w:pPr>
                  <w:r>
                    <w:rPr>
                      <w:b/>
                      <w:sz w:val="24"/>
                      <w:szCs w:val="24"/>
                    </w:rPr>
                    <w:t xml:space="preserve">Exclusion </w:t>
                  </w:r>
                </w:p>
              </w:tc>
            </w:tr>
            <w:tr w:rsidR="00B5396D" w14:paraId="32E37B54" w14:textId="77777777">
              <w:tc>
                <w:tcPr>
                  <w:tcW w:w="2948" w:type="dxa"/>
                </w:tcPr>
                <w:p w14:paraId="5865922A" w14:textId="77777777" w:rsidR="00B5396D" w:rsidRDefault="00342F68">
                  <w:pPr>
                    <w:rPr>
                      <w:sz w:val="24"/>
                      <w:szCs w:val="24"/>
                    </w:rPr>
                  </w:pPr>
                  <w:r>
                    <w:rPr>
                      <w:sz w:val="24"/>
                      <w:szCs w:val="24"/>
                    </w:rPr>
                    <w:t>SEN</w:t>
                  </w:r>
                </w:p>
              </w:tc>
              <w:tc>
                <w:tcPr>
                  <w:tcW w:w="1820" w:type="dxa"/>
                </w:tcPr>
                <w:p w14:paraId="4BA54B45" w14:textId="77777777" w:rsidR="00B5396D" w:rsidRDefault="00342F68">
                  <w:pPr>
                    <w:jc w:val="center"/>
                    <w:rPr>
                      <w:sz w:val="24"/>
                      <w:szCs w:val="24"/>
                    </w:rPr>
                  </w:pPr>
                  <w:r>
                    <w:rPr>
                      <w:sz w:val="24"/>
                      <w:szCs w:val="24"/>
                    </w:rPr>
                    <w:t>0.17</w:t>
                  </w:r>
                </w:p>
              </w:tc>
              <w:tc>
                <w:tcPr>
                  <w:tcW w:w="1820" w:type="dxa"/>
                </w:tcPr>
                <w:p w14:paraId="1F457321" w14:textId="1F7900AA" w:rsidR="00B5396D" w:rsidRDefault="00772FBB">
                  <w:pPr>
                    <w:jc w:val="center"/>
                    <w:rPr>
                      <w:sz w:val="24"/>
                      <w:szCs w:val="24"/>
                    </w:rPr>
                  </w:pPr>
                  <w:r>
                    <w:rPr>
                      <w:sz w:val="24"/>
                      <w:szCs w:val="24"/>
                    </w:rPr>
                    <w:t>89.3</w:t>
                  </w:r>
                </w:p>
              </w:tc>
              <w:tc>
                <w:tcPr>
                  <w:tcW w:w="1820" w:type="dxa"/>
                </w:tcPr>
                <w:p w14:paraId="465E8364" w14:textId="23E6DB8D" w:rsidR="00B5396D" w:rsidRDefault="00342F68">
                  <w:pPr>
                    <w:jc w:val="center"/>
                    <w:rPr>
                      <w:sz w:val="24"/>
                      <w:szCs w:val="24"/>
                    </w:rPr>
                  </w:pPr>
                  <w:r>
                    <w:rPr>
                      <w:sz w:val="24"/>
                      <w:szCs w:val="24"/>
                    </w:rPr>
                    <w:t>11.1</w:t>
                  </w:r>
                </w:p>
              </w:tc>
            </w:tr>
            <w:tr w:rsidR="00B5396D" w14:paraId="0FCCFF22" w14:textId="77777777">
              <w:tc>
                <w:tcPr>
                  <w:tcW w:w="2948" w:type="dxa"/>
                </w:tcPr>
                <w:p w14:paraId="5BFF23D9" w14:textId="77777777" w:rsidR="00B5396D" w:rsidRDefault="00342F68">
                  <w:pPr>
                    <w:rPr>
                      <w:sz w:val="24"/>
                      <w:szCs w:val="24"/>
                    </w:rPr>
                  </w:pPr>
                  <w:r>
                    <w:rPr>
                      <w:sz w:val="24"/>
                      <w:szCs w:val="24"/>
                    </w:rPr>
                    <w:t>SEN E</w:t>
                  </w:r>
                </w:p>
              </w:tc>
              <w:tc>
                <w:tcPr>
                  <w:tcW w:w="1820" w:type="dxa"/>
                </w:tcPr>
                <w:p w14:paraId="660F2FF8" w14:textId="77777777" w:rsidR="00B5396D" w:rsidRDefault="00342F68">
                  <w:pPr>
                    <w:jc w:val="center"/>
                    <w:rPr>
                      <w:sz w:val="24"/>
                      <w:szCs w:val="24"/>
                    </w:rPr>
                  </w:pPr>
                  <w:r>
                    <w:rPr>
                      <w:sz w:val="24"/>
                      <w:szCs w:val="24"/>
                    </w:rPr>
                    <w:t>0.11</w:t>
                  </w:r>
                </w:p>
              </w:tc>
              <w:tc>
                <w:tcPr>
                  <w:tcW w:w="1820" w:type="dxa"/>
                </w:tcPr>
                <w:p w14:paraId="6FB02BC3" w14:textId="4490AB5C" w:rsidR="00B5396D" w:rsidRDefault="00C87154">
                  <w:pPr>
                    <w:jc w:val="center"/>
                    <w:rPr>
                      <w:sz w:val="24"/>
                      <w:szCs w:val="24"/>
                    </w:rPr>
                  </w:pPr>
                  <w:r>
                    <w:rPr>
                      <w:sz w:val="24"/>
                      <w:szCs w:val="24"/>
                    </w:rPr>
                    <w:t>94.1</w:t>
                  </w:r>
                </w:p>
              </w:tc>
              <w:tc>
                <w:tcPr>
                  <w:tcW w:w="1820" w:type="dxa"/>
                </w:tcPr>
                <w:p w14:paraId="548BBC8B" w14:textId="47FCF97E" w:rsidR="00B5396D" w:rsidRDefault="006305B6">
                  <w:pPr>
                    <w:jc w:val="center"/>
                    <w:rPr>
                      <w:sz w:val="24"/>
                      <w:szCs w:val="24"/>
                    </w:rPr>
                  </w:pPr>
                  <w:r>
                    <w:rPr>
                      <w:sz w:val="24"/>
                      <w:szCs w:val="24"/>
                    </w:rPr>
                    <w:t>0</w:t>
                  </w:r>
                </w:p>
              </w:tc>
            </w:tr>
            <w:tr w:rsidR="00B5396D" w14:paraId="1BFB98B6" w14:textId="77777777">
              <w:tc>
                <w:tcPr>
                  <w:tcW w:w="2948" w:type="dxa"/>
                </w:tcPr>
                <w:p w14:paraId="46647EA3" w14:textId="77777777" w:rsidR="00B5396D" w:rsidRDefault="00342F68">
                  <w:pPr>
                    <w:rPr>
                      <w:sz w:val="24"/>
                      <w:szCs w:val="24"/>
                    </w:rPr>
                  </w:pPr>
                  <w:r>
                    <w:rPr>
                      <w:sz w:val="24"/>
                      <w:szCs w:val="24"/>
                    </w:rPr>
                    <w:t>SEN K</w:t>
                  </w:r>
                </w:p>
              </w:tc>
              <w:tc>
                <w:tcPr>
                  <w:tcW w:w="1820" w:type="dxa"/>
                </w:tcPr>
                <w:p w14:paraId="185B1167" w14:textId="77777777" w:rsidR="00B5396D" w:rsidRDefault="00342F68">
                  <w:pPr>
                    <w:jc w:val="center"/>
                    <w:rPr>
                      <w:sz w:val="24"/>
                      <w:szCs w:val="24"/>
                    </w:rPr>
                  </w:pPr>
                  <w:r>
                    <w:rPr>
                      <w:sz w:val="24"/>
                      <w:szCs w:val="24"/>
                    </w:rPr>
                    <w:t>0.18</w:t>
                  </w:r>
                </w:p>
              </w:tc>
              <w:tc>
                <w:tcPr>
                  <w:tcW w:w="1820" w:type="dxa"/>
                </w:tcPr>
                <w:p w14:paraId="78B75C41" w14:textId="76F8FF50" w:rsidR="00B5396D" w:rsidRDefault="00C87154">
                  <w:pPr>
                    <w:jc w:val="center"/>
                    <w:rPr>
                      <w:sz w:val="24"/>
                      <w:szCs w:val="24"/>
                    </w:rPr>
                  </w:pPr>
                  <w:r>
                    <w:rPr>
                      <w:sz w:val="24"/>
                      <w:szCs w:val="24"/>
                    </w:rPr>
                    <w:t>86.7</w:t>
                  </w:r>
                </w:p>
              </w:tc>
              <w:tc>
                <w:tcPr>
                  <w:tcW w:w="1820" w:type="dxa"/>
                </w:tcPr>
                <w:p w14:paraId="2D5B2087" w14:textId="178E6DD8" w:rsidR="00B5396D" w:rsidRDefault="00342F68">
                  <w:pPr>
                    <w:jc w:val="center"/>
                    <w:rPr>
                      <w:sz w:val="24"/>
                      <w:szCs w:val="24"/>
                    </w:rPr>
                  </w:pPr>
                  <w:r>
                    <w:rPr>
                      <w:sz w:val="24"/>
                      <w:szCs w:val="24"/>
                    </w:rPr>
                    <w:t>11.1</w:t>
                  </w:r>
                </w:p>
              </w:tc>
            </w:tr>
          </w:tbl>
          <w:p w14:paraId="1E1E4467" w14:textId="77777777" w:rsidR="00B5396D" w:rsidRDefault="00B5396D"/>
          <w:tbl>
            <w:tblPr>
              <w:tblStyle w:val="TableGrid"/>
              <w:tblW w:w="8408" w:type="dxa"/>
              <w:tblLook w:val="04A0" w:firstRow="1" w:lastRow="0" w:firstColumn="1" w:lastColumn="0" w:noHBand="0" w:noVBand="1"/>
            </w:tblPr>
            <w:tblGrid>
              <w:gridCol w:w="2948"/>
              <w:gridCol w:w="1820"/>
              <w:gridCol w:w="1820"/>
              <w:gridCol w:w="1820"/>
            </w:tblGrid>
            <w:tr w:rsidR="00B5396D" w14:paraId="354F183E" w14:textId="77777777">
              <w:tc>
                <w:tcPr>
                  <w:tcW w:w="2948" w:type="dxa"/>
                </w:tcPr>
                <w:p w14:paraId="0A32E56F" w14:textId="77777777" w:rsidR="00B5396D" w:rsidRDefault="00342F68">
                  <w:pPr>
                    <w:rPr>
                      <w:b/>
                      <w:sz w:val="24"/>
                      <w:szCs w:val="24"/>
                      <w:u w:val="single"/>
                    </w:rPr>
                  </w:pPr>
                  <w:r>
                    <w:rPr>
                      <w:b/>
                      <w:sz w:val="24"/>
                      <w:szCs w:val="24"/>
                      <w:u w:val="single"/>
                    </w:rPr>
                    <w:t>Year 13</w:t>
                  </w:r>
                </w:p>
              </w:tc>
              <w:tc>
                <w:tcPr>
                  <w:tcW w:w="1820" w:type="dxa"/>
                </w:tcPr>
                <w:p w14:paraId="5D9887C6" w14:textId="77777777" w:rsidR="00B5396D" w:rsidRDefault="00342F68">
                  <w:pPr>
                    <w:jc w:val="center"/>
                    <w:rPr>
                      <w:b/>
                      <w:sz w:val="24"/>
                      <w:szCs w:val="24"/>
                    </w:rPr>
                  </w:pPr>
                  <w:r>
                    <w:rPr>
                      <w:b/>
                      <w:sz w:val="24"/>
                      <w:szCs w:val="24"/>
                    </w:rPr>
                    <w:t xml:space="preserve">Attainment </w:t>
                  </w:r>
                </w:p>
              </w:tc>
              <w:tc>
                <w:tcPr>
                  <w:tcW w:w="1820" w:type="dxa"/>
                </w:tcPr>
                <w:p w14:paraId="3F9D9677" w14:textId="77777777" w:rsidR="00B5396D" w:rsidRDefault="00342F68">
                  <w:pPr>
                    <w:jc w:val="center"/>
                    <w:rPr>
                      <w:b/>
                      <w:sz w:val="24"/>
                      <w:szCs w:val="24"/>
                    </w:rPr>
                  </w:pPr>
                  <w:r>
                    <w:rPr>
                      <w:b/>
                      <w:sz w:val="24"/>
                      <w:szCs w:val="24"/>
                    </w:rPr>
                    <w:t>Attendance</w:t>
                  </w:r>
                </w:p>
              </w:tc>
              <w:tc>
                <w:tcPr>
                  <w:tcW w:w="1820" w:type="dxa"/>
                </w:tcPr>
                <w:p w14:paraId="1BA21D69" w14:textId="77777777" w:rsidR="00B5396D" w:rsidRDefault="00342F68">
                  <w:pPr>
                    <w:jc w:val="center"/>
                    <w:rPr>
                      <w:b/>
                      <w:sz w:val="24"/>
                      <w:szCs w:val="24"/>
                    </w:rPr>
                  </w:pPr>
                  <w:r>
                    <w:rPr>
                      <w:b/>
                      <w:sz w:val="24"/>
                      <w:szCs w:val="24"/>
                    </w:rPr>
                    <w:t xml:space="preserve">Exclusion </w:t>
                  </w:r>
                </w:p>
              </w:tc>
            </w:tr>
            <w:tr w:rsidR="00B5396D" w14:paraId="69B12EB8" w14:textId="77777777">
              <w:tc>
                <w:tcPr>
                  <w:tcW w:w="2948" w:type="dxa"/>
                </w:tcPr>
                <w:p w14:paraId="3661C6DC" w14:textId="77777777" w:rsidR="00B5396D" w:rsidRDefault="00342F68">
                  <w:pPr>
                    <w:rPr>
                      <w:sz w:val="24"/>
                      <w:szCs w:val="24"/>
                    </w:rPr>
                  </w:pPr>
                  <w:r>
                    <w:rPr>
                      <w:sz w:val="24"/>
                      <w:szCs w:val="24"/>
                    </w:rPr>
                    <w:t>SEN</w:t>
                  </w:r>
                </w:p>
              </w:tc>
              <w:tc>
                <w:tcPr>
                  <w:tcW w:w="1820" w:type="dxa"/>
                </w:tcPr>
                <w:p w14:paraId="6016B292" w14:textId="77777777" w:rsidR="00B5396D" w:rsidRDefault="00342F68">
                  <w:pPr>
                    <w:jc w:val="center"/>
                    <w:rPr>
                      <w:sz w:val="24"/>
                      <w:szCs w:val="24"/>
                    </w:rPr>
                  </w:pPr>
                  <w:r>
                    <w:rPr>
                      <w:sz w:val="24"/>
                      <w:szCs w:val="24"/>
                    </w:rPr>
                    <w:t>0.56</w:t>
                  </w:r>
                </w:p>
              </w:tc>
              <w:tc>
                <w:tcPr>
                  <w:tcW w:w="1820" w:type="dxa"/>
                </w:tcPr>
                <w:p w14:paraId="61CD8445" w14:textId="1937D02F" w:rsidR="00B5396D" w:rsidRDefault="00200F36">
                  <w:pPr>
                    <w:jc w:val="center"/>
                    <w:rPr>
                      <w:sz w:val="24"/>
                      <w:szCs w:val="24"/>
                    </w:rPr>
                  </w:pPr>
                  <w:r>
                    <w:rPr>
                      <w:sz w:val="24"/>
                      <w:szCs w:val="24"/>
                    </w:rPr>
                    <w:t>89</w:t>
                  </w:r>
                </w:p>
              </w:tc>
              <w:tc>
                <w:tcPr>
                  <w:tcW w:w="1820" w:type="dxa"/>
                </w:tcPr>
                <w:p w14:paraId="24584739" w14:textId="4E18B429" w:rsidR="00B5396D" w:rsidRDefault="00342F68">
                  <w:pPr>
                    <w:jc w:val="center"/>
                    <w:rPr>
                      <w:sz w:val="24"/>
                      <w:szCs w:val="24"/>
                    </w:rPr>
                  </w:pPr>
                  <w:r>
                    <w:rPr>
                      <w:sz w:val="24"/>
                      <w:szCs w:val="24"/>
                    </w:rPr>
                    <w:t>0</w:t>
                  </w:r>
                </w:p>
              </w:tc>
            </w:tr>
            <w:tr w:rsidR="00B5396D" w14:paraId="1612E9A5" w14:textId="77777777">
              <w:tc>
                <w:tcPr>
                  <w:tcW w:w="2948" w:type="dxa"/>
                </w:tcPr>
                <w:p w14:paraId="4D5A40F4" w14:textId="77777777" w:rsidR="00B5396D" w:rsidRDefault="00342F68">
                  <w:pPr>
                    <w:rPr>
                      <w:sz w:val="24"/>
                      <w:szCs w:val="24"/>
                    </w:rPr>
                  </w:pPr>
                  <w:r>
                    <w:rPr>
                      <w:sz w:val="24"/>
                      <w:szCs w:val="24"/>
                    </w:rPr>
                    <w:t>SEN E</w:t>
                  </w:r>
                </w:p>
              </w:tc>
              <w:tc>
                <w:tcPr>
                  <w:tcW w:w="1820" w:type="dxa"/>
                </w:tcPr>
                <w:p w14:paraId="1A7AB100" w14:textId="77777777" w:rsidR="00B5396D" w:rsidRDefault="00342F68">
                  <w:pPr>
                    <w:jc w:val="center"/>
                    <w:rPr>
                      <w:sz w:val="24"/>
                      <w:szCs w:val="24"/>
                    </w:rPr>
                  </w:pPr>
                  <w:r>
                    <w:rPr>
                      <w:sz w:val="24"/>
                      <w:szCs w:val="24"/>
                    </w:rPr>
                    <w:t>n/a</w:t>
                  </w:r>
                </w:p>
              </w:tc>
              <w:tc>
                <w:tcPr>
                  <w:tcW w:w="1820" w:type="dxa"/>
                </w:tcPr>
                <w:p w14:paraId="6FE5171A" w14:textId="4F4C7FDD" w:rsidR="00B5396D" w:rsidRDefault="00200F36">
                  <w:pPr>
                    <w:jc w:val="center"/>
                    <w:rPr>
                      <w:sz w:val="24"/>
                      <w:szCs w:val="24"/>
                    </w:rPr>
                  </w:pPr>
                  <w:r>
                    <w:rPr>
                      <w:sz w:val="24"/>
                      <w:szCs w:val="24"/>
                    </w:rPr>
                    <w:t>n/a</w:t>
                  </w:r>
                </w:p>
              </w:tc>
              <w:tc>
                <w:tcPr>
                  <w:tcW w:w="1820" w:type="dxa"/>
                </w:tcPr>
                <w:p w14:paraId="42B432F0" w14:textId="24C467AE" w:rsidR="00B5396D" w:rsidRDefault="00342F68">
                  <w:pPr>
                    <w:jc w:val="center"/>
                    <w:rPr>
                      <w:sz w:val="24"/>
                      <w:szCs w:val="24"/>
                    </w:rPr>
                  </w:pPr>
                  <w:r>
                    <w:rPr>
                      <w:sz w:val="24"/>
                      <w:szCs w:val="24"/>
                    </w:rPr>
                    <w:t>0</w:t>
                  </w:r>
                </w:p>
              </w:tc>
            </w:tr>
            <w:tr w:rsidR="00B5396D" w14:paraId="74A34614" w14:textId="77777777">
              <w:tc>
                <w:tcPr>
                  <w:tcW w:w="2948" w:type="dxa"/>
                </w:tcPr>
                <w:p w14:paraId="6E9A2B37" w14:textId="77777777" w:rsidR="00B5396D" w:rsidRDefault="00342F68">
                  <w:pPr>
                    <w:rPr>
                      <w:sz w:val="24"/>
                      <w:szCs w:val="24"/>
                    </w:rPr>
                  </w:pPr>
                  <w:r>
                    <w:rPr>
                      <w:sz w:val="24"/>
                      <w:szCs w:val="24"/>
                    </w:rPr>
                    <w:t>SEN K</w:t>
                  </w:r>
                </w:p>
              </w:tc>
              <w:tc>
                <w:tcPr>
                  <w:tcW w:w="1820" w:type="dxa"/>
                </w:tcPr>
                <w:p w14:paraId="2B78D9BD" w14:textId="77777777" w:rsidR="00B5396D" w:rsidRDefault="00342F68">
                  <w:pPr>
                    <w:jc w:val="center"/>
                    <w:rPr>
                      <w:sz w:val="24"/>
                      <w:szCs w:val="24"/>
                    </w:rPr>
                  </w:pPr>
                  <w:r>
                    <w:rPr>
                      <w:sz w:val="24"/>
                      <w:szCs w:val="24"/>
                    </w:rPr>
                    <w:t>0.56</w:t>
                  </w:r>
                </w:p>
              </w:tc>
              <w:tc>
                <w:tcPr>
                  <w:tcW w:w="1820" w:type="dxa"/>
                </w:tcPr>
                <w:p w14:paraId="5645EBC5" w14:textId="25BF4331" w:rsidR="00B5396D" w:rsidRDefault="00200F36">
                  <w:pPr>
                    <w:jc w:val="center"/>
                    <w:rPr>
                      <w:sz w:val="24"/>
                      <w:szCs w:val="24"/>
                    </w:rPr>
                  </w:pPr>
                  <w:r>
                    <w:rPr>
                      <w:sz w:val="24"/>
                      <w:szCs w:val="24"/>
                    </w:rPr>
                    <w:t>77.6</w:t>
                  </w:r>
                </w:p>
              </w:tc>
              <w:tc>
                <w:tcPr>
                  <w:tcW w:w="1820" w:type="dxa"/>
                </w:tcPr>
                <w:p w14:paraId="5372C2AD" w14:textId="1DCA4F70" w:rsidR="00B5396D" w:rsidRDefault="00342F68">
                  <w:pPr>
                    <w:jc w:val="center"/>
                    <w:rPr>
                      <w:sz w:val="24"/>
                      <w:szCs w:val="24"/>
                    </w:rPr>
                  </w:pPr>
                  <w:r>
                    <w:rPr>
                      <w:sz w:val="24"/>
                      <w:szCs w:val="24"/>
                    </w:rPr>
                    <w:t>0</w:t>
                  </w:r>
                </w:p>
              </w:tc>
            </w:tr>
          </w:tbl>
          <w:p w14:paraId="36C4684C" w14:textId="77777777" w:rsidR="00B5396D" w:rsidRDefault="00B5396D">
            <w:pPr>
              <w:rPr>
                <w:b/>
                <w:sz w:val="2"/>
                <w:szCs w:val="2"/>
              </w:rPr>
            </w:pPr>
          </w:p>
          <w:p w14:paraId="27E20F57" w14:textId="77777777" w:rsidR="00B5396D" w:rsidRDefault="00B5396D">
            <w:pPr>
              <w:rPr>
                <w:b/>
                <w:sz w:val="16"/>
                <w:szCs w:val="16"/>
              </w:rPr>
            </w:pPr>
          </w:p>
        </w:tc>
      </w:tr>
      <w:tr w:rsidR="00B5396D" w14:paraId="3ADB134B" w14:textId="77777777">
        <w:trPr>
          <w:trHeight w:val="294"/>
        </w:trPr>
        <w:tc>
          <w:tcPr>
            <w:tcW w:w="10774" w:type="dxa"/>
            <w:shd w:val="clear" w:color="auto" w:fill="CC99FF"/>
          </w:tcPr>
          <w:p w14:paraId="306C54BC" w14:textId="77777777" w:rsidR="00B5396D" w:rsidRDefault="00342F68">
            <w:pPr>
              <w:rPr>
                <w:b/>
                <w:sz w:val="28"/>
                <w:szCs w:val="28"/>
              </w:rPr>
            </w:pPr>
            <w:r>
              <w:rPr>
                <w:b/>
                <w:sz w:val="28"/>
                <w:szCs w:val="28"/>
              </w:rPr>
              <w:lastRenderedPageBreak/>
              <w:t>Boys and Girls</w:t>
            </w:r>
          </w:p>
          <w:p w14:paraId="46FB899C" w14:textId="77777777" w:rsidR="00B5396D" w:rsidRDefault="00342F68">
            <w:pPr>
              <w:rPr>
                <w:b/>
                <w:sz w:val="28"/>
                <w:szCs w:val="28"/>
              </w:rPr>
            </w:pPr>
            <w:r>
              <w:rPr>
                <w:bCs/>
                <w:i/>
                <w:iCs/>
                <w:sz w:val="16"/>
                <w:szCs w:val="16"/>
              </w:rPr>
              <w:t>*achievement *attendance *exclusions</w:t>
            </w:r>
          </w:p>
        </w:tc>
      </w:tr>
      <w:tr w:rsidR="00B5396D" w14:paraId="1B725D52" w14:textId="77777777">
        <w:trPr>
          <w:trHeight w:val="283"/>
        </w:trPr>
        <w:tc>
          <w:tcPr>
            <w:tcW w:w="10774" w:type="dxa"/>
          </w:tcPr>
          <w:p w14:paraId="017FF420" w14:textId="77777777" w:rsidR="00B5396D" w:rsidRDefault="00B5396D">
            <w:pPr>
              <w:rPr>
                <w:b/>
                <w:sz w:val="16"/>
                <w:szCs w:val="16"/>
              </w:rPr>
            </w:pPr>
          </w:p>
          <w:tbl>
            <w:tblPr>
              <w:tblStyle w:val="TableGrid"/>
              <w:tblW w:w="8408" w:type="dxa"/>
              <w:tblLook w:val="04A0" w:firstRow="1" w:lastRow="0" w:firstColumn="1" w:lastColumn="0" w:noHBand="0" w:noVBand="1"/>
            </w:tblPr>
            <w:tblGrid>
              <w:gridCol w:w="2948"/>
              <w:gridCol w:w="1820"/>
              <w:gridCol w:w="1820"/>
              <w:gridCol w:w="1820"/>
            </w:tblGrid>
            <w:tr w:rsidR="00B5396D" w14:paraId="0A7F82F9" w14:textId="77777777">
              <w:tc>
                <w:tcPr>
                  <w:tcW w:w="2948" w:type="dxa"/>
                </w:tcPr>
                <w:p w14:paraId="24C514DE" w14:textId="77777777" w:rsidR="00B5396D" w:rsidRDefault="00342F68">
                  <w:pPr>
                    <w:rPr>
                      <w:b/>
                      <w:sz w:val="24"/>
                      <w:szCs w:val="24"/>
                      <w:u w:val="single"/>
                    </w:rPr>
                  </w:pPr>
                  <w:r>
                    <w:rPr>
                      <w:b/>
                      <w:sz w:val="24"/>
                      <w:szCs w:val="24"/>
                      <w:u w:val="single"/>
                    </w:rPr>
                    <w:t>Year 11</w:t>
                  </w:r>
                </w:p>
              </w:tc>
              <w:tc>
                <w:tcPr>
                  <w:tcW w:w="1820" w:type="dxa"/>
                </w:tcPr>
                <w:p w14:paraId="37BE46B1" w14:textId="77777777" w:rsidR="00B5396D" w:rsidRDefault="00342F68">
                  <w:pPr>
                    <w:jc w:val="center"/>
                    <w:rPr>
                      <w:b/>
                      <w:sz w:val="24"/>
                      <w:szCs w:val="24"/>
                    </w:rPr>
                  </w:pPr>
                  <w:r>
                    <w:rPr>
                      <w:b/>
                      <w:sz w:val="24"/>
                      <w:szCs w:val="24"/>
                    </w:rPr>
                    <w:t xml:space="preserve">Attainment </w:t>
                  </w:r>
                </w:p>
              </w:tc>
              <w:tc>
                <w:tcPr>
                  <w:tcW w:w="1820" w:type="dxa"/>
                </w:tcPr>
                <w:p w14:paraId="19AAC291" w14:textId="77777777" w:rsidR="00B5396D" w:rsidRDefault="00342F68">
                  <w:pPr>
                    <w:jc w:val="center"/>
                    <w:rPr>
                      <w:b/>
                      <w:sz w:val="24"/>
                      <w:szCs w:val="24"/>
                    </w:rPr>
                  </w:pPr>
                  <w:r>
                    <w:rPr>
                      <w:b/>
                      <w:sz w:val="24"/>
                      <w:szCs w:val="24"/>
                    </w:rPr>
                    <w:t>Attendance</w:t>
                  </w:r>
                </w:p>
              </w:tc>
              <w:tc>
                <w:tcPr>
                  <w:tcW w:w="1820" w:type="dxa"/>
                </w:tcPr>
                <w:p w14:paraId="46F6F0C5" w14:textId="77777777" w:rsidR="00B5396D" w:rsidRDefault="00342F68">
                  <w:pPr>
                    <w:jc w:val="center"/>
                    <w:rPr>
                      <w:b/>
                      <w:sz w:val="24"/>
                      <w:szCs w:val="24"/>
                    </w:rPr>
                  </w:pPr>
                  <w:r>
                    <w:rPr>
                      <w:b/>
                      <w:sz w:val="24"/>
                      <w:szCs w:val="24"/>
                    </w:rPr>
                    <w:t xml:space="preserve">Exclusion </w:t>
                  </w:r>
                </w:p>
              </w:tc>
            </w:tr>
            <w:tr w:rsidR="00B5396D" w14:paraId="3124B5D1" w14:textId="77777777">
              <w:tc>
                <w:tcPr>
                  <w:tcW w:w="2948" w:type="dxa"/>
                </w:tcPr>
                <w:p w14:paraId="58D02FEC" w14:textId="77777777" w:rsidR="00B5396D" w:rsidRDefault="00342F68">
                  <w:pPr>
                    <w:rPr>
                      <w:sz w:val="24"/>
                      <w:szCs w:val="24"/>
                    </w:rPr>
                  </w:pPr>
                  <w:r>
                    <w:rPr>
                      <w:sz w:val="24"/>
                      <w:szCs w:val="24"/>
                    </w:rPr>
                    <w:t xml:space="preserve">Boys </w:t>
                  </w:r>
                </w:p>
              </w:tc>
              <w:tc>
                <w:tcPr>
                  <w:tcW w:w="1820" w:type="dxa"/>
                </w:tcPr>
                <w:p w14:paraId="45CB43AE" w14:textId="77777777" w:rsidR="00B5396D" w:rsidRDefault="00342F68">
                  <w:pPr>
                    <w:jc w:val="center"/>
                    <w:rPr>
                      <w:sz w:val="24"/>
                      <w:szCs w:val="24"/>
                    </w:rPr>
                  </w:pPr>
                  <w:r>
                    <w:rPr>
                      <w:sz w:val="24"/>
                      <w:szCs w:val="24"/>
                    </w:rPr>
                    <w:t>0.12</w:t>
                  </w:r>
                </w:p>
              </w:tc>
              <w:tc>
                <w:tcPr>
                  <w:tcW w:w="1820" w:type="dxa"/>
                </w:tcPr>
                <w:p w14:paraId="21F046F9" w14:textId="0772CBF0" w:rsidR="00B5396D" w:rsidRDefault="00F55D67">
                  <w:pPr>
                    <w:jc w:val="center"/>
                    <w:rPr>
                      <w:sz w:val="24"/>
                      <w:szCs w:val="24"/>
                    </w:rPr>
                  </w:pPr>
                  <w:r>
                    <w:rPr>
                      <w:sz w:val="24"/>
                      <w:szCs w:val="24"/>
                    </w:rPr>
                    <w:t>89.7</w:t>
                  </w:r>
                </w:p>
              </w:tc>
              <w:tc>
                <w:tcPr>
                  <w:tcW w:w="1820" w:type="dxa"/>
                </w:tcPr>
                <w:p w14:paraId="19DF935A" w14:textId="58340803" w:rsidR="00B5396D" w:rsidRDefault="00C206A6">
                  <w:pPr>
                    <w:jc w:val="center"/>
                    <w:rPr>
                      <w:sz w:val="24"/>
                      <w:szCs w:val="24"/>
                    </w:rPr>
                  </w:pPr>
                  <w:r>
                    <w:rPr>
                      <w:sz w:val="24"/>
                      <w:szCs w:val="24"/>
                    </w:rPr>
                    <w:t>11.2</w:t>
                  </w:r>
                </w:p>
              </w:tc>
            </w:tr>
            <w:tr w:rsidR="00B5396D" w14:paraId="52891D79" w14:textId="77777777">
              <w:tc>
                <w:tcPr>
                  <w:tcW w:w="2948" w:type="dxa"/>
                </w:tcPr>
                <w:p w14:paraId="685FEFC3" w14:textId="77777777" w:rsidR="00B5396D" w:rsidRDefault="00342F68">
                  <w:pPr>
                    <w:rPr>
                      <w:sz w:val="24"/>
                      <w:szCs w:val="24"/>
                    </w:rPr>
                  </w:pPr>
                  <w:r>
                    <w:rPr>
                      <w:sz w:val="24"/>
                      <w:szCs w:val="24"/>
                    </w:rPr>
                    <w:t xml:space="preserve">Girls </w:t>
                  </w:r>
                </w:p>
              </w:tc>
              <w:tc>
                <w:tcPr>
                  <w:tcW w:w="1820" w:type="dxa"/>
                </w:tcPr>
                <w:p w14:paraId="437DE7B4" w14:textId="77777777" w:rsidR="00B5396D" w:rsidRDefault="00342F68">
                  <w:pPr>
                    <w:jc w:val="center"/>
                    <w:rPr>
                      <w:sz w:val="24"/>
                      <w:szCs w:val="24"/>
                    </w:rPr>
                  </w:pPr>
                  <w:r>
                    <w:rPr>
                      <w:sz w:val="24"/>
                      <w:szCs w:val="24"/>
                    </w:rPr>
                    <w:t>0.41</w:t>
                  </w:r>
                </w:p>
              </w:tc>
              <w:tc>
                <w:tcPr>
                  <w:tcW w:w="1820" w:type="dxa"/>
                </w:tcPr>
                <w:p w14:paraId="502EB264" w14:textId="72DF69BB" w:rsidR="00B5396D" w:rsidRDefault="00803414">
                  <w:pPr>
                    <w:jc w:val="center"/>
                    <w:rPr>
                      <w:sz w:val="24"/>
                      <w:szCs w:val="24"/>
                    </w:rPr>
                  </w:pPr>
                  <w:r>
                    <w:rPr>
                      <w:sz w:val="24"/>
                      <w:szCs w:val="24"/>
                    </w:rPr>
                    <w:t>88.8</w:t>
                  </w:r>
                </w:p>
              </w:tc>
              <w:tc>
                <w:tcPr>
                  <w:tcW w:w="1820" w:type="dxa"/>
                </w:tcPr>
                <w:p w14:paraId="2A7E838A" w14:textId="42F07E0C" w:rsidR="00B5396D" w:rsidRDefault="004F6EF4">
                  <w:pPr>
                    <w:jc w:val="center"/>
                    <w:rPr>
                      <w:sz w:val="24"/>
                      <w:szCs w:val="24"/>
                    </w:rPr>
                  </w:pPr>
                  <w:r>
                    <w:rPr>
                      <w:sz w:val="24"/>
                      <w:szCs w:val="24"/>
                    </w:rPr>
                    <w:t>8.3</w:t>
                  </w:r>
                </w:p>
              </w:tc>
            </w:tr>
          </w:tbl>
          <w:p w14:paraId="713C8AB6" w14:textId="77777777" w:rsidR="00B5396D" w:rsidRDefault="00B5396D"/>
          <w:tbl>
            <w:tblPr>
              <w:tblStyle w:val="TableGrid"/>
              <w:tblW w:w="8408" w:type="dxa"/>
              <w:tblLook w:val="04A0" w:firstRow="1" w:lastRow="0" w:firstColumn="1" w:lastColumn="0" w:noHBand="0" w:noVBand="1"/>
            </w:tblPr>
            <w:tblGrid>
              <w:gridCol w:w="2948"/>
              <w:gridCol w:w="1820"/>
              <w:gridCol w:w="1820"/>
              <w:gridCol w:w="1820"/>
            </w:tblGrid>
            <w:tr w:rsidR="00B5396D" w14:paraId="0D6BABAE" w14:textId="77777777">
              <w:tc>
                <w:tcPr>
                  <w:tcW w:w="2948" w:type="dxa"/>
                </w:tcPr>
                <w:p w14:paraId="3AA26D91" w14:textId="77777777" w:rsidR="00B5396D" w:rsidRDefault="00342F68">
                  <w:pPr>
                    <w:rPr>
                      <w:b/>
                      <w:sz w:val="24"/>
                      <w:szCs w:val="24"/>
                      <w:u w:val="single"/>
                    </w:rPr>
                  </w:pPr>
                  <w:r>
                    <w:rPr>
                      <w:b/>
                      <w:sz w:val="24"/>
                      <w:szCs w:val="24"/>
                      <w:u w:val="single"/>
                    </w:rPr>
                    <w:t>Year 13</w:t>
                  </w:r>
                </w:p>
              </w:tc>
              <w:tc>
                <w:tcPr>
                  <w:tcW w:w="1820" w:type="dxa"/>
                </w:tcPr>
                <w:p w14:paraId="04521A7D" w14:textId="77777777" w:rsidR="00B5396D" w:rsidRDefault="00342F68">
                  <w:pPr>
                    <w:jc w:val="center"/>
                    <w:rPr>
                      <w:b/>
                      <w:sz w:val="24"/>
                      <w:szCs w:val="24"/>
                    </w:rPr>
                  </w:pPr>
                  <w:r>
                    <w:rPr>
                      <w:b/>
                      <w:sz w:val="24"/>
                      <w:szCs w:val="24"/>
                    </w:rPr>
                    <w:t xml:space="preserve">Attainment </w:t>
                  </w:r>
                </w:p>
              </w:tc>
              <w:tc>
                <w:tcPr>
                  <w:tcW w:w="1820" w:type="dxa"/>
                </w:tcPr>
                <w:p w14:paraId="5CCED379" w14:textId="77777777" w:rsidR="00B5396D" w:rsidRDefault="00342F68">
                  <w:pPr>
                    <w:jc w:val="center"/>
                    <w:rPr>
                      <w:b/>
                      <w:sz w:val="24"/>
                      <w:szCs w:val="24"/>
                    </w:rPr>
                  </w:pPr>
                  <w:r>
                    <w:rPr>
                      <w:b/>
                      <w:sz w:val="24"/>
                      <w:szCs w:val="24"/>
                    </w:rPr>
                    <w:t>Attendance</w:t>
                  </w:r>
                </w:p>
              </w:tc>
              <w:tc>
                <w:tcPr>
                  <w:tcW w:w="1820" w:type="dxa"/>
                </w:tcPr>
                <w:p w14:paraId="0593AD4A" w14:textId="77777777" w:rsidR="00B5396D" w:rsidRDefault="00342F68">
                  <w:pPr>
                    <w:jc w:val="center"/>
                    <w:rPr>
                      <w:b/>
                      <w:sz w:val="24"/>
                      <w:szCs w:val="24"/>
                    </w:rPr>
                  </w:pPr>
                  <w:r>
                    <w:rPr>
                      <w:b/>
                      <w:sz w:val="24"/>
                      <w:szCs w:val="24"/>
                    </w:rPr>
                    <w:t xml:space="preserve">Exclusion </w:t>
                  </w:r>
                </w:p>
              </w:tc>
            </w:tr>
            <w:tr w:rsidR="00B5396D" w14:paraId="1ED8C3CB" w14:textId="77777777">
              <w:tc>
                <w:tcPr>
                  <w:tcW w:w="2948" w:type="dxa"/>
                </w:tcPr>
                <w:p w14:paraId="76A5E3BC" w14:textId="77777777" w:rsidR="00B5396D" w:rsidRDefault="00342F68">
                  <w:pPr>
                    <w:rPr>
                      <w:sz w:val="24"/>
                      <w:szCs w:val="24"/>
                    </w:rPr>
                  </w:pPr>
                  <w:r>
                    <w:rPr>
                      <w:sz w:val="24"/>
                      <w:szCs w:val="24"/>
                    </w:rPr>
                    <w:t xml:space="preserve">Boys </w:t>
                  </w:r>
                </w:p>
              </w:tc>
              <w:tc>
                <w:tcPr>
                  <w:tcW w:w="1820" w:type="dxa"/>
                </w:tcPr>
                <w:p w14:paraId="551EA5F9" w14:textId="77777777" w:rsidR="00B5396D" w:rsidRDefault="00342F68">
                  <w:pPr>
                    <w:jc w:val="center"/>
                    <w:rPr>
                      <w:sz w:val="24"/>
                      <w:szCs w:val="24"/>
                    </w:rPr>
                  </w:pPr>
                  <w:r>
                    <w:rPr>
                      <w:sz w:val="24"/>
                      <w:szCs w:val="24"/>
                    </w:rPr>
                    <w:t>0.57</w:t>
                  </w:r>
                </w:p>
              </w:tc>
              <w:tc>
                <w:tcPr>
                  <w:tcW w:w="1820" w:type="dxa"/>
                </w:tcPr>
                <w:p w14:paraId="13D212E8" w14:textId="455D1FB1" w:rsidR="00B5396D" w:rsidRDefault="00803414">
                  <w:pPr>
                    <w:jc w:val="center"/>
                    <w:rPr>
                      <w:sz w:val="24"/>
                      <w:szCs w:val="24"/>
                    </w:rPr>
                  </w:pPr>
                  <w:r>
                    <w:rPr>
                      <w:sz w:val="24"/>
                      <w:szCs w:val="24"/>
                    </w:rPr>
                    <w:t>90.9</w:t>
                  </w:r>
                </w:p>
              </w:tc>
              <w:tc>
                <w:tcPr>
                  <w:tcW w:w="1820" w:type="dxa"/>
                </w:tcPr>
                <w:p w14:paraId="7D2C12C3" w14:textId="1F206F7F" w:rsidR="00B5396D" w:rsidRDefault="004F6EF4">
                  <w:pPr>
                    <w:jc w:val="center"/>
                    <w:rPr>
                      <w:sz w:val="24"/>
                      <w:szCs w:val="24"/>
                    </w:rPr>
                  </w:pPr>
                  <w:r>
                    <w:rPr>
                      <w:sz w:val="24"/>
                      <w:szCs w:val="24"/>
                    </w:rPr>
                    <w:t>0</w:t>
                  </w:r>
                </w:p>
              </w:tc>
            </w:tr>
            <w:tr w:rsidR="00B5396D" w14:paraId="525E0E9F" w14:textId="77777777">
              <w:tc>
                <w:tcPr>
                  <w:tcW w:w="2948" w:type="dxa"/>
                </w:tcPr>
                <w:p w14:paraId="7CDC0D72" w14:textId="77777777" w:rsidR="00B5396D" w:rsidRDefault="00342F68">
                  <w:pPr>
                    <w:rPr>
                      <w:sz w:val="24"/>
                      <w:szCs w:val="24"/>
                    </w:rPr>
                  </w:pPr>
                  <w:r>
                    <w:rPr>
                      <w:sz w:val="24"/>
                      <w:szCs w:val="24"/>
                    </w:rPr>
                    <w:t xml:space="preserve">Girls </w:t>
                  </w:r>
                </w:p>
              </w:tc>
              <w:tc>
                <w:tcPr>
                  <w:tcW w:w="1820" w:type="dxa"/>
                </w:tcPr>
                <w:p w14:paraId="20FCD24A" w14:textId="77777777" w:rsidR="00B5396D" w:rsidRDefault="00342F68">
                  <w:pPr>
                    <w:jc w:val="center"/>
                    <w:rPr>
                      <w:sz w:val="24"/>
                      <w:szCs w:val="24"/>
                    </w:rPr>
                  </w:pPr>
                  <w:r>
                    <w:rPr>
                      <w:sz w:val="24"/>
                      <w:szCs w:val="24"/>
                    </w:rPr>
                    <w:t>0.51</w:t>
                  </w:r>
                </w:p>
              </w:tc>
              <w:tc>
                <w:tcPr>
                  <w:tcW w:w="1820" w:type="dxa"/>
                </w:tcPr>
                <w:p w14:paraId="1E1C2EBC" w14:textId="273EB226" w:rsidR="00B5396D" w:rsidRDefault="00803414">
                  <w:pPr>
                    <w:jc w:val="center"/>
                    <w:rPr>
                      <w:sz w:val="24"/>
                      <w:szCs w:val="24"/>
                    </w:rPr>
                  </w:pPr>
                  <w:r>
                    <w:rPr>
                      <w:sz w:val="24"/>
                      <w:szCs w:val="24"/>
                    </w:rPr>
                    <w:t>88</w:t>
                  </w:r>
                </w:p>
              </w:tc>
              <w:tc>
                <w:tcPr>
                  <w:tcW w:w="1820" w:type="dxa"/>
                </w:tcPr>
                <w:p w14:paraId="3A39B192" w14:textId="3A622C82" w:rsidR="00B5396D" w:rsidRDefault="004F6EF4">
                  <w:pPr>
                    <w:jc w:val="center"/>
                    <w:rPr>
                      <w:sz w:val="24"/>
                      <w:szCs w:val="24"/>
                    </w:rPr>
                  </w:pPr>
                  <w:r>
                    <w:rPr>
                      <w:sz w:val="24"/>
                      <w:szCs w:val="24"/>
                    </w:rPr>
                    <w:t>0</w:t>
                  </w:r>
                </w:p>
              </w:tc>
            </w:tr>
          </w:tbl>
          <w:p w14:paraId="7D63C8C4" w14:textId="77777777" w:rsidR="00B5396D" w:rsidRDefault="00B5396D">
            <w:pPr>
              <w:rPr>
                <w:b/>
                <w:sz w:val="2"/>
                <w:szCs w:val="2"/>
              </w:rPr>
            </w:pPr>
          </w:p>
          <w:p w14:paraId="781A13B1" w14:textId="77777777" w:rsidR="00B5396D" w:rsidRDefault="00B5396D">
            <w:pPr>
              <w:rPr>
                <w:b/>
                <w:sz w:val="16"/>
                <w:szCs w:val="16"/>
              </w:rPr>
            </w:pPr>
          </w:p>
        </w:tc>
      </w:tr>
      <w:tr w:rsidR="00B5396D" w14:paraId="382BE537" w14:textId="77777777">
        <w:trPr>
          <w:trHeight w:val="283"/>
        </w:trPr>
        <w:tc>
          <w:tcPr>
            <w:tcW w:w="10774" w:type="dxa"/>
            <w:shd w:val="clear" w:color="auto" w:fill="CC99FF"/>
          </w:tcPr>
          <w:p w14:paraId="0D72DB8C" w14:textId="77777777" w:rsidR="00B5396D" w:rsidRDefault="00342F68">
            <w:pPr>
              <w:rPr>
                <w:b/>
                <w:sz w:val="28"/>
                <w:szCs w:val="28"/>
              </w:rPr>
            </w:pPr>
            <w:r>
              <w:rPr>
                <w:b/>
                <w:sz w:val="28"/>
                <w:szCs w:val="28"/>
              </w:rPr>
              <w:t xml:space="preserve">Disadvantaged and non-disadvantaged </w:t>
            </w:r>
          </w:p>
          <w:p w14:paraId="0A5D4BA6" w14:textId="77777777" w:rsidR="00B5396D" w:rsidRDefault="00342F68">
            <w:pPr>
              <w:rPr>
                <w:b/>
                <w:sz w:val="28"/>
                <w:szCs w:val="28"/>
              </w:rPr>
            </w:pPr>
            <w:r>
              <w:rPr>
                <w:bCs/>
                <w:i/>
                <w:iCs/>
                <w:sz w:val="16"/>
                <w:szCs w:val="16"/>
              </w:rPr>
              <w:t>*achievement *attendance *exclusions</w:t>
            </w:r>
          </w:p>
        </w:tc>
      </w:tr>
      <w:tr w:rsidR="00B5396D" w14:paraId="7B96F9EC" w14:textId="77777777">
        <w:trPr>
          <w:trHeight w:val="294"/>
        </w:trPr>
        <w:tc>
          <w:tcPr>
            <w:tcW w:w="10774" w:type="dxa"/>
          </w:tcPr>
          <w:p w14:paraId="07053485" w14:textId="77777777" w:rsidR="00B5396D" w:rsidRDefault="00B5396D">
            <w:pPr>
              <w:rPr>
                <w:b/>
                <w:sz w:val="28"/>
                <w:szCs w:val="28"/>
              </w:rPr>
            </w:pPr>
          </w:p>
          <w:tbl>
            <w:tblPr>
              <w:tblStyle w:val="TableGrid"/>
              <w:tblW w:w="8408" w:type="dxa"/>
              <w:tblLook w:val="04A0" w:firstRow="1" w:lastRow="0" w:firstColumn="1" w:lastColumn="0" w:noHBand="0" w:noVBand="1"/>
            </w:tblPr>
            <w:tblGrid>
              <w:gridCol w:w="2948"/>
              <w:gridCol w:w="1820"/>
              <w:gridCol w:w="1820"/>
              <w:gridCol w:w="1820"/>
            </w:tblGrid>
            <w:tr w:rsidR="00B5396D" w14:paraId="47C57780" w14:textId="77777777">
              <w:tc>
                <w:tcPr>
                  <w:tcW w:w="2948" w:type="dxa"/>
                </w:tcPr>
                <w:p w14:paraId="6DBC7501" w14:textId="77777777" w:rsidR="00B5396D" w:rsidRDefault="00342F68">
                  <w:pPr>
                    <w:rPr>
                      <w:b/>
                      <w:sz w:val="24"/>
                      <w:szCs w:val="24"/>
                      <w:u w:val="single"/>
                    </w:rPr>
                  </w:pPr>
                  <w:r>
                    <w:rPr>
                      <w:b/>
                      <w:sz w:val="24"/>
                      <w:szCs w:val="24"/>
                      <w:u w:val="single"/>
                    </w:rPr>
                    <w:t>Year 11</w:t>
                  </w:r>
                </w:p>
              </w:tc>
              <w:tc>
                <w:tcPr>
                  <w:tcW w:w="1820" w:type="dxa"/>
                </w:tcPr>
                <w:p w14:paraId="71E1AB62" w14:textId="77777777" w:rsidR="00B5396D" w:rsidRDefault="00342F68">
                  <w:pPr>
                    <w:jc w:val="center"/>
                    <w:rPr>
                      <w:b/>
                      <w:sz w:val="24"/>
                      <w:szCs w:val="24"/>
                    </w:rPr>
                  </w:pPr>
                  <w:r>
                    <w:rPr>
                      <w:b/>
                      <w:sz w:val="24"/>
                      <w:szCs w:val="24"/>
                    </w:rPr>
                    <w:t xml:space="preserve">Attainment </w:t>
                  </w:r>
                </w:p>
              </w:tc>
              <w:tc>
                <w:tcPr>
                  <w:tcW w:w="1820" w:type="dxa"/>
                </w:tcPr>
                <w:p w14:paraId="7978D0E6" w14:textId="77777777" w:rsidR="00B5396D" w:rsidRDefault="00342F68">
                  <w:pPr>
                    <w:jc w:val="center"/>
                    <w:rPr>
                      <w:b/>
                      <w:sz w:val="24"/>
                      <w:szCs w:val="24"/>
                    </w:rPr>
                  </w:pPr>
                  <w:r>
                    <w:rPr>
                      <w:b/>
                      <w:sz w:val="24"/>
                      <w:szCs w:val="24"/>
                    </w:rPr>
                    <w:t>Attendance</w:t>
                  </w:r>
                </w:p>
              </w:tc>
              <w:tc>
                <w:tcPr>
                  <w:tcW w:w="1820" w:type="dxa"/>
                </w:tcPr>
                <w:p w14:paraId="2AF302F7" w14:textId="77777777" w:rsidR="00B5396D" w:rsidRDefault="00342F68">
                  <w:pPr>
                    <w:jc w:val="center"/>
                    <w:rPr>
                      <w:b/>
                      <w:sz w:val="24"/>
                      <w:szCs w:val="24"/>
                    </w:rPr>
                  </w:pPr>
                  <w:r>
                    <w:rPr>
                      <w:b/>
                      <w:sz w:val="24"/>
                      <w:szCs w:val="24"/>
                    </w:rPr>
                    <w:t xml:space="preserve">Exclusion </w:t>
                  </w:r>
                </w:p>
              </w:tc>
            </w:tr>
            <w:tr w:rsidR="00B5396D" w14:paraId="65230D1A" w14:textId="77777777">
              <w:tc>
                <w:tcPr>
                  <w:tcW w:w="2948" w:type="dxa"/>
                </w:tcPr>
                <w:p w14:paraId="7D86450F" w14:textId="77777777" w:rsidR="00B5396D" w:rsidRDefault="00342F68">
                  <w:pPr>
                    <w:rPr>
                      <w:sz w:val="24"/>
                      <w:szCs w:val="24"/>
                    </w:rPr>
                  </w:pPr>
                  <w:r>
                    <w:rPr>
                      <w:sz w:val="24"/>
                      <w:szCs w:val="24"/>
                    </w:rPr>
                    <w:t>DD</w:t>
                  </w:r>
                </w:p>
              </w:tc>
              <w:tc>
                <w:tcPr>
                  <w:tcW w:w="1820" w:type="dxa"/>
                </w:tcPr>
                <w:p w14:paraId="23144F4E" w14:textId="77777777" w:rsidR="00B5396D" w:rsidRDefault="00342F68">
                  <w:pPr>
                    <w:jc w:val="center"/>
                    <w:rPr>
                      <w:sz w:val="24"/>
                      <w:szCs w:val="24"/>
                    </w:rPr>
                  </w:pPr>
                  <w:r>
                    <w:rPr>
                      <w:sz w:val="24"/>
                      <w:szCs w:val="24"/>
                    </w:rPr>
                    <w:t>-0.16</w:t>
                  </w:r>
                </w:p>
              </w:tc>
              <w:tc>
                <w:tcPr>
                  <w:tcW w:w="1820" w:type="dxa"/>
                </w:tcPr>
                <w:p w14:paraId="5D332ABE" w14:textId="71B6508B" w:rsidR="00B5396D" w:rsidRDefault="006B7664">
                  <w:pPr>
                    <w:jc w:val="center"/>
                    <w:rPr>
                      <w:sz w:val="24"/>
                      <w:szCs w:val="24"/>
                    </w:rPr>
                  </w:pPr>
                  <w:r>
                    <w:rPr>
                      <w:sz w:val="24"/>
                      <w:szCs w:val="24"/>
                    </w:rPr>
                    <w:t>87.5</w:t>
                  </w:r>
                </w:p>
              </w:tc>
              <w:tc>
                <w:tcPr>
                  <w:tcW w:w="1820" w:type="dxa"/>
                </w:tcPr>
                <w:p w14:paraId="0EFB98D6" w14:textId="503F4B52" w:rsidR="00B5396D" w:rsidRDefault="006D00EB">
                  <w:pPr>
                    <w:jc w:val="center"/>
                    <w:rPr>
                      <w:sz w:val="24"/>
                      <w:szCs w:val="24"/>
                    </w:rPr>
                  </w:pPr>
                  <w:r>
                    <w:rPr>
                      <w:sz w:val="24"/>
                      <w:szCs w:val="24"/>
                    </w:rPr>
                    <w:t>27.3</w:t>
                  </w:r>
                </w:p>
              </w:tc>
            </w:tr>
            <w:tr w:rsidR="00B5396D" w14:paraId="7974EA03" w14:textId="77777777">
              <w:tc>
                <w:tcPr>
                  <w:tcW w:w="2948" w:type="dxa"/>
                </w:tcPr>
                <w:p w14:paraId="0CBA839A" w14:textId="77777777" w:rsidR="00B5396D" w:rsidRDefault="00342F68">
                  <w:pPr>
                    <w:rPr>
                      <w:sz w:val="24"/>
                      <w:szCs w:val="24"/>
                    </w:rPr>
                  </w:pPr>
                  <w:proofErr w:type="gramStart"/>
                  <w:r>
                    <w:rPr>
                      <w:sz w:val="24"/>
                      <w:szCs w:val="24"/>
                    </w:rPr>
                    <w:t>NON DD</w:t>
                  </w:r>
                  <w:proofErr w:type="gramEnd"/>
                </w:p>
              </w:tc>
              <w:tc>
                <w:tcPr>
                  <w:tcW w:w="1820" w:type="dxa"/>
                </w:tcPr>
                <w:p w14:paraId="6A5766A9" w14:textId="77777777" w:rsidR="00B5396D" w:rsidRDefault="00342F68">
                  <w:pPr>
                    <w:jc w:val="center"/>
                    <w:rPr>
                      <w:sz w:val="24"/>
                      <w:szCs w:val="24"/>
                    </w:rPr>
                  </w:pPr>
                  <w:r>
                    <w:rPr>
                      <w:sz w:val="24"/>
                      <w:szCs w:val="24"/>
                    </w:rPr>
                    <w:t>0.48</w:t>
                  </w:r>
                </w:p>
              </w:tc>
              <w:tc>
                <w:tcPr>
                  <w:tcW w:w="1820" w:type="dxa"/>
                </w:tcPr>
                <w:p w14:paraId="360A58AE" w14:textId="56AADA1E" w:rsidR="00B5396D" w:rsidRDefault="006B7664">
                  <w:pPr>
                    <w:jc w:val="center"/>
                    <w:rPr>
                      <w:sz w:val="24"/>
                      <w:szCs w:val="24"/>
                    </w:rPr>
                  </w:pPr>
                  <w:r>
                    <w:rPr>
                      <w:sz w:val="24"/>
                      <w:szCs w:val="24"/>
                    </w:rPr>
                    <w:t>90.1</w:t>
                  </w:r>
                </w:p>
              </w:tc>
              <w:tc>
                <w:tcPr>
                  <w:tcW w:w="1820" w:type="dxa"/>
                </w:tcPr>
                <w:p w14:paraId="45F8EBA5" w14:textId="09E3DC87" w:rsidR="00B5396D" w:rsidRDefault="006D00EB">
                  <w:pPr>
                    <w:jc w:val="center"/>
                    <w:rPr>
                      <w:sz w:val="24"/>
                      <w:szCs w:val="24"/>
                    </w:rPr>
                  </w:pPr>
                  <w:r>
                    <w:rPr>
                      <w:sz w:val="24"/>
                      <w:szCs w:val="24"/>
                    </w:rPr>
                    <w:t>15.2</w:t>
                  </w:r>
                </w:p>
              </w:tc>
            </w:tr>
          </w:tbl>
          <w:p w14:paraId="15426376" w14:textId="77777777" w:rsidR="00B5396D" w:rsidRDefault="00B5396D"/>
          <w:tbl>
            <w:tblPr>
              <w:tblStyle w:val="TableGrid"/>
              <w:tblW w:w="8408" w:type="dxa"/>
              <w:tblLook w:val="04A0" w:firstRow="1" w:lastRow="0" w:firstColumn="1" w:lastColumn="0" w:noHBand="0" w:noVBand="1"/>
            </w:tblPr>
            <w:tblGrid>
              <w:gridCol w:w="2948"/>
              <w:gridCol w:w="1820"/>
              <w:gridCol w:w="1820"/>
              <w:gridCol w:w="1820"/>
            </w:tblGrid>
            <w:tr w:rsidR="00B5396D" w14:paraId="558E4313" w14:textId="77777777">
              <w:tc>
                <w:tcPr>
                  <w:tcW w:w="2948" w:type="dxa"/>
                </w:tcPr>
                <w:p w14:paraId="2EEE6EC6" w14:textId="77777777" w:rsidR="00B5396D" w:rsidRDefault="00342F68">
                  <w:pPr>
                    <w:rPr>
                      <w:b/>
                      <w:sz w:val="24"/>
                      <w:szCs w:val="24"/>
                      <w:u w:val="single"/>
                    </w:rPr>
                  </w:pPr>
                  <w:r>
                    <w:rPr>
                      <w:b/>
                      <w:sz w:val="24"/>
                      <w:szCs w:val="24"/>
                      <w:u w:val="single"/>
                    </w:rPr>
                    <w:t>Year 13</w:t>
                  </w:r>
                </w:p>
              </w:tc>
              <w:tc>
                <w:tcPr>
                  <w:tcW w:w="1820" w:type="dxa"/>
                </w:tcPr>
                <w:p w14:paraId="0C1C71A8" w14:textId="77777777" w:rsidR="00B5396D" w:rsidRDefault="00342F68">
                  <w:pPr>
                    <w:jc w:val="center"/>
                    <w:rPr>
                      <w:b/>
                      <w:sz w:val="24"/>
                      <w:szCs w:val="24"/>
                    </w:rPr>
                  </w:pPr>
                  <w:r>
                    <w:rPr>
                      <w:b/>
                      <w:sz w:val="24"/>
                      <w:szCs w:val="24"/>
                    </w:rPr>
                    <w:t xml:space="preserve">Attainment </w:t>
                  </w:r>
                </w:p>
              </w:tc>
              <w:tc>
                <w:tcPr>
                  <w:tcW w:w="1820" w:type="dxa"/>
                </w:tcPr>
                <w:p w14:paraId="3A40F7B3" w14:textId="77777777" w:rsidR="00B5396D" w:rsidRDefault="00342F68">
                  <w:pPr>
                    <w:jc w:val="center"/>
                    <w:rPr>
                      <w:b/>
                      <w:sz w:val="24"/>
                      <w:szCs w:val="24"/>
                    </w:rPr>
                  </w:pPr>
                  <w:r>
                    <w:rPr>
                      <w:b/>
                      <w:sz w:val="24"/>
                      <w:szCs w:val="24"/>
                    </w:rPr>
                    <w:t>Attendance</w:t>
                  </w:r>
                </w:p>
              </w:tc>
              <w:tc>
                <w:tcPr>
                  <w:tcW w:w="1820" w:type="dxa"/>
                </w:tcPr>
                <w:p w14:paraId="696B544F" w14:textId="77777777" w:rsidR="00B5396D" w:rsidRDefault="00342F68">
                  <w:pPr>
                    <w:jc w:val="center"/>
                    <w:rPr>
                      <w:b/>
                      <w:sz w:val="24"/>
                      <w:szCs w:val="24"/>
                    </w:rPr>
                  </w:pPr>
                  <w:r>
                    <w:rPr>
                      <w:b/>
                      <w:sz w:val="24"/>
                      <w:szCs w:val="24"/>
                    </w:rPr>
                    <w:t xml:space="preserve">Exclusion </w:t>
                  </w:r>
                </w:p>
              </w:tc>
            </w:tr>
            <w:tr w:rsidR="00B5396D" w14:paraId="1DE8645B" w14:textId="77777777">
              <w:tc>
                <w:tcPr>
                  <w:tcW w:w="2948" w:type="dxa"/>
                </w:tcPr>
                <w:p w14:paraId="4DB00AB7" w14:textId="77777777" w:rsidR="00B5396D" w:rsidRDefault="00342F68">
                  <w:pPr>
                    <w:rPr>
                      <w:sz w:val="24"/>
                      <w:szCs w:val="24"/>
                    </w:rPr>
                  </w:pPr>
                  <w:r>
                    <w:rPr>
                      <w:sz w:val="24"/>
                      <w:szCs w:val="24"/>
                    </w:rPr>
                    <w:t xml:space="preserve">DD </w:t>
                  </w:r>
                </w:p>
              </w:tc>
              <w:tc>
                <w:tcPr>
                  <w:tcW w:w="1820" w:type="dxa"/>
                </w:tcPr>
                <w:p w14:paraId="7597EE03" w14:textId="77777777" w:rsidR="00B5396D" w:rsidRDefault="00342F68">
                  <w:pPr>
                    <w:jc w:val="center"/>
                    <w:rPr>
                      <w:sz w:val="24"/>
                      <w:szCs w:val="24"/>
                    </w:rPr>
                  </w:pPr>
                  <w:r>
                    <w:rPr>
                      <w:sz w:val="24"/>
                      <w:szCs w:val="24"/>
                    </w:rPr>
                    <w:t>n/a</w:t>
                  </w:r>
                </w:p>
              </w:tc>
              <w:tc>
                <w:tcPr>
                  <w:tcW w:w="1820" w:type="dxa"/>
                </w:tcPr>
                <w:p w14:paraId="6092D9A1" w14:textId="6ACBAE10" w:rsidR="00B5396D" w:rsidRDefault="006B7664">
                  <w:pPr>
                    <w:jc w:val="center"/>
                    <w:rPr>
                      <w:sz w:val="24"/>
                      <w:szCs w:val="24"/>
                    </w:rPr>
                  </w:pPr>
                  <w:r>
                    <w:rPr>
                      <w:sz w:val="24"/>
                      <w:szCs w:val="24"/>
                    </w:rPr>
                    <w:t>n/a</w:t>
                  </w:r>
                </w:p>
              </w:tc>
              <w:tc>
                <w:tcPr>
                  <w:tcW w:w="1820" w:type="dxa"/>
                </w:tcPr>
                <w:p w14:paraId="7CB3EF18" w14:textId="058FDCB2" w:rsidR="00B5396D" w:rsidRDefault="006D00EB">
                  <w:pPr>
                    <w:jc w:val="center"/>
                    <w:rPr>
                      <w:sz w:val="24"/>
                      <w:szCs w:val="24"/>
                    </w:rPr>
                  </w:pPr>
                  <w:r>
                    <w:rPr>
                      <w:sz w:val="24"/>
                      <w:szCs w:val="24"/>
                    </w:rPr>
                    <w:t>0</w:t>
                  </w:r>
                </w:p>
              </w:tc>
            </w:tr>
            <w:tr w:rsidR="00B5396D" w14:paraId="5CA74B75" w14:textId="77777777">
              <w:tc>
                <w:tcPr>
                  <w:tcW w:w="2948" w:type="dxa"/>
                </w:tcPr>
                <w:p w14:paraId="775EBB9D" w14:textId="77777777" w:rsidR="00B5396D" w:rsidRDefault="00342F68">
                  <w:pPr>
                    <w:rPr>
                      <w:sz w:val="24"/>
                      <w:szCs w:val="24"/>
                    </w:rPr>
                  </w:pPr>
                  <w:proofErr w:type="gramStart"/>
                  <w:r>
                    <w:rPr>
                      <w:sz w:val="24"/>
                      <w:szCs w:val="24"/>
                    </w:rPr>
                    <w:t>NON DD</w:t>
                  </w:r>
                  <w:proofErr w:type="gramEnd"/>
                </w:p>
              </w:tc>
              <w:tc>
                <w:tcPr>
                  <w:tcW w:w="1820" w:type="dxa"/>
                </w:tcPr>
                <w:p w14:paraId="08507DF5" w14:textId="77777777" w:rsidR="00B5396D" w:rsidRDefault="00342F68">
                  <w:pPr>
                    <w:jc w:val="center"/>
                    <w:rPr>
                      <w:sz w:val="24"/>
                      <w:szCs w:val="24"/>
                    </w:rPr>
                  </w:pPr>
                  <w:r>
                    <w:rPr>
                      <w:sz w:val="24"/>
                      <w:szCs w:val="24"/>
                    </w:rPr>
                    <w:t>0.53</w:t>
                  </w:r>
                </w:p>
              </w:tc>
              <w:tc>
                <w:tcPr>
                  <w:tcW w:w="1820" w:type="dxa"/>
                </w:tcPr>
                <w:p w14:paraId="12FCE6AA" w14:textId="6D76D93A" w:rsidR="00B5396D" w:rsidRDefault="00777B93">
                  <w:pPr>
                    <w:jc w:val="center"/>
                    <w:rPr>
                      <w:sz w:val="24"/>
                      <w:szCs w:val="24"/>
                    </w:rPr>
                  </w:pPr>
                  <w:r>
                    <w:rPr>
                      <w:sz w:val="24"/>
                      <w:szCs w:val="24"/>
                    </w:rPr>
                    <w:t>90.5</w:t>
                  </w:r>
                </w:p>
              </w:tc>
              <w:tc>
                <w:tcPr>
                  <w:tcW w:w="1820" w:type="dxa"/>
                </w:tcPr>
                <w:p w14:paraId="0B29C640" w14:textId="7B124E3C" w:rsidR="00B5396D" w:rsidRDefault="006D00EB">
                  <w:pPr>
                    <w:jc w:val="center"/>
                    <w:rPr>
                      <w:sz w:val="24"/>
                      <w:szCs w:val="24"/>
                    </w:rPr>
                  </w:pPr>
                  <w:r>
                    <w:rPr>
                      <w:sz w:val="24"/>
                      <w:szCs w:val="24"/>
                    </w:rPr>
                    <w:t>0</w:t>
                  </w:r>
                </w:p>
              </w:tc>
            </w:tr>
          </w:tbl>
          <w:p w14:paraId="1906A8EA" w14:textId="77777777" w:rsidR="00B5396D" w:rsidRDefault="00B5396D">
            <w:pPr>
              <w:rPr>
                <w:b/>
                <w:sz w:val="2"/>
                <w:szCs w:val="2"/>
              </w:rPr>
            </w:pPr>
          </w:p>
          <w:p w14:paraId="2F8AD194" w14:textId="77777777" w:rsidR="00B5396D" w:rsidRDefault="00B5396D">
            <w:pPr>
              <w:rPr>
                <w:b/>
                <w:sz w:val="28"/>
                <w:szCs w:val="28"/>
              </w:rPr>
            </w:pPr>
          </w:p>
        </w:tc>
      </w:tr>
      <w:tr w:rsidR="00B5396D" w14:paraId="792738E4" w14:textId="77777777">
        <w:trPr>
          <w:trHeight w:val="283"/>
        </w:trPr>
        <w:tc>
          <w:tcPr>
            <w:tcW w:w="10774" w:type="dxa"/>
            <w:shd w:val="clear" w:color="auto" w:fill="CC99FF"/>
          </w:tcPr>
          <w:p w14:paraId="69FEC6CC" w14:textId="77777777" w:rsidR="00B5396D" w:rsidRDefault="00342F68">
            <w:pPr>
              <w:rPr>
                <w:b/>
                <w:sz w:val="28"/>
                <w:szCs w:val="28"/>
              </w:rPr>
            </w:pPr>
            <w:r>
              <w:rPr>
                <w:b/>
                <w:sz w:val="28"/>
                <w:szCs w:val="28"/>
              </w:rPr>
              <w:t>White British and other groups</w:t>
            </w:r>
          </w:p>
          <w:p w14:paraId="6E1D67E2" w14:textId="77777777" w:rsidR="00B5396D" w:rsidRDefault="00342F68">
            <w:pPr>
              <w:rPr>
                <w:b/>
                <w:sz w:val="28"/>
                <w:szCs w:val="28"/>
              </w:rPr>
            </w:pPr>
            <w:r>
              <w:rPr>
                <w:bCs/>
                <w:i/>
                <w:iCs/>
                <w:sz w:val="16"/>
                <w:szCs w:val="16"/>
              </w:rPr>
              <w:t>*achievement *attendance *exclusions</w:t>
            </w:r>
          </w:p>
        </w:tc>
      </w:tr>
      <w:tr w:rsidR="00B5396D" w14:paraId="02301F9E" w14:textId="77777777">
        <w:trPr>
          <w:trHeight w:val="2757"/>
        </w:trPr>
        <w:tc>
          <w:tcPr>
            <w:tcW w:w="10774" w:type="dxa"/>
          </w:tcPr>
          <w:p w14:paraId="70BE8354" w14:textId="77777777" w:rsidR="00B5396D" w:rsidRDefault="00B5396D">
            <w:pPr>
              <w:rPr>
                <w:b/>
                <w:sz w:val="16"/>
                <w:szCs w:val="16"/>
              </w:rPr>
            </w:pPr>
          </w:p>
          <w:tbl>
            <w:tblPr>
              <w:tblStyle w:val="TableGrid"/>
              <w:tblW w:w="8408" w:type="dxa"/>
              <w:tblLook w:val="04A0" w:firstRow="1" w:lastRow="0" w:firstColumn="1" w:lastColumn="0" w:noHBand="0" w:noVBand="1"/>
            </w:tblPr>
            <w:tblGrid>
              <w:gridCol w:w="2948"/>
              <w:gridCol w:w="1820"/>
              <w:gridCol w:w="1820"/>
              <w:gridCol w:w="1820"/>
            </w:tblGrid>
            <w:tr w:rsidR="00B5396D" w14:paraId="68EB569B" w14:textId="77777777">
              <w:tc>
                <w:tcPr>
                  <w:tcW w:w="2948" w:type="dxa"/>
                </w:tcPr>
                <w:p w14:paraId="57C11B22" w14:textId="77777777" w:rsidR="00B5396D" w:rsidRDefault="00342F68">
                  <w:pPr>
                    <w:rPr>
                      <w:b/>
                      <w:sz w:val="24"/>
                      <w:szCs w:val="24"/>
                      <w:u w:val="single"/>
                    </w:rPr>
                  </w:pPr>
                  <w:r>
                    <w:rPr>
                      <w:b/>
                      <w:sz w:val="24"/>
                      <w:szCs w:val="24"/>
                      <w:u w:val="single"/>
                    </w:rPr>
                    <w:t>Year 11</w:t>
                  </w:r>
                </w:p>
              </w:tc>
              <w:tc>
                <w:tcPr>
                  <w:tcW w:w="1820" w:type="dxa"/>
                </w:tcPr>
                <w:p w14:paraId="263ADDAA" w14:textId="77777777" w:rsidR="00B5396D" w:rsidRDefault="00342F68">
                  <w:pPr>
                    <w:jc w:val="center"/>
                    <w:rPr>
                      <w:b/>
                      <w:sz w:val="24"/>
                      <w:szCs w:val="24"/>
                    </w:rPr>
                  </w:pPr>
                  <w:r>
                    <w:rPr>
                      <w:b/>
                      <w:sz w:val="24"/>
                      <w:szCs w:val="24"/>
                    </w:rPr>
                    <w:t xml:space="preserve">Attainment </w:t>
                  </w:r>
                </w:p>
              </w:tc>
              <w:tc>
                <w:tcPr>
                  <w:tcW w:w="1820" w:type="dxa"/>
                </w:tcPr>
                <w:p w14:paraId="3B569554" w14:textId="77777777" w:rsidR="00B5396D" w:rsidRDefault="00342F68">
                  <w:pPr>
                    <w:jc w:val="center"/>
                    <w:rPr>
                      <w:b/>
                      <w:sz w:val="24"/>
                      <w:szCs w:val="24"/>
                    </w:rPr>
                  </w:pPr>
                  <w:r>
                    <w:rPr>
                      <w:b/>
                      <w:sz w:val="24"/>
                      <w:szCs w:val="24"/>
                    </w:rPr>
                    <w:t>Attendance</w:t>
                  </w:r>
                </w:p>
              </w:tc>
              <w:tc>
                <w:tcPr>
                  <w:tcW w:w="1820" w:type="dxa"/>
                </w:tcPr>
                <w:p w14:paraId="03AB97CD" w14:textId="77777777" w:rsidR="00B5396D" w:rsidRDefault="00342F68">
                  <w:pPr>
                    <w:jc w:val="center"/>
                    <w:rPr>
                      <w:b/>
                      <w:sz w:val="24"/>
                      <w:szCs w:val="24"/>
                    </w:rPr>
                  </w:pPr>
                  <w:r>
                    <w:rPr>
                      <w:b/>
                      <w:sz w:val="24"/>
                      <w:szCs w:val="24"/>
                    </w:rPr>
                    <w:t xml:space="preserve">Exclusion </w:t>
                  </w:r>
                </w:p>
              </w:tc>
            </w:tr>
            <w:tr w:rsidR="00B5396D" w14:paraId="4EEDB76A" w14:textId="77777777">
              <w:tc>
                <w:tcPr>
                  <w:tcW w:w="2948" w:type="dxa"/>
                </w:tcPr>
                <w:p w14:paraId="27666EEC" w14:textId="77777777" w:rsidR="00B5396D" w:rsidRDefault="00342F68">
                  <w:pPr>
                    <w:rPr>
                      <w:sz w:val="24"/>
                      <w:szCs w:val="24"/>
                    </w:rPr>
                  </w:pPr>
                  <w:r>
                    <w:rPr>
                      <w:sz w:val="24"/>
                      <w:szCs w:val="24"/>
                    </w:rPr>
                    <w:t>WB</w:t>
                  </w:r>
                </w:p>
              </w:tc>
              <w:tc>
                <w:tcPr>
                  <w:tcW w:w="1820" w:type="dxa"/>
                </w:tcPr>
                <w:p w14:paraId="1FBA1BD1" w14:textId="77777777" w:rsidR="00B5396D" w:rsidRDefault="00342F68">
                  <w:pPr>
                    <w:jc w:val="center"/>
                    <w:rPr>
                      <w:sz w:val="24"/>
                      <w:szCs w:val="24"/>
                    </w:rPr>
                  </w:pPr>
                  <w:r>
                    <w:rPr>
                      <w:sz w:val="24"/>
                      <w:szCs w:val="24"/>
                    </w:rPr>
                    <w:t>0.09</w:t>
                  </w:r>
                </w:p>
              </w:tc>
              <w:tc>
                <w:tcPr>
                  <w:tcW w:w="1820" w:type="dxa"/>
                </w:tcPr>
                <w:p w14:paraId="41C9F0BA" w14:textId="290DEE7E" w:rsidR="00B5396D" w:rsidRDefault="00777B93">
                  <w:pPr>
                    <w:jc w:val="center"/>
                    <w:rPr>
                      <w:sz w:val="24"/>
                      <w:szCs w:val="24"/>
                    </w:rPr>
                  </w:pPr>
                  <w:r>
                    <w:rPr>
                      <w:sz w:val="24"/>
                      <w:szCs w:val="24"/>
                    </w:rPr>
                    <w:t>No data</w:t>
                  </w:r>
                </w:p>
              </w:tc>
              <w:tc>
                <w:tcPr>
                  <w:tcW w:w="1820" w:type="dxa"/>
                </w:tcPr>
                <w:p w14:paraId="7B24D434" w14:textId="42E11923" w:rsidR="00B5396D" w:rsidRDefault="00881F91">
                  <w:pPr>
                    <w:jc w:val="center"/>
                    <w:rPr>
                      <w:sz w:val="24"/>
                      <w:szCs w:val="24"/>
                    </w:rPr>
                  </w:pPr>
                  <w:r>
                    <w:rPr>
                      <w:sz w:val="24"/>
                      <w:szCs w:val="24"/>
                    </w:rPr>
                    <w:t>No Data</w:t>
                  </w:r>
                </w:p>
              </w:tc>
            </w:tr>
            <w:tr w:rsidR="00B5396D" w14:paraId="16508F29" w14:textId="77777777">
              <w:tc>
                <w:tcPr>
                  <w:tcW w:w="2948" w:type="dxa"/>
                </w:tcPr>
                <w:p w14:paraId="10A24656" w14:textId="77777777" w:rsidR="00B5396D" w:rsidRDefault="00342F68">
                  <w:pPr>
                    <w:rPr>
                      <w:sz w:val="24"/>
                      <w:szCs w:val="24"/>
                    </w:rPr>
                  </w:pPr>
                  <w:r>
                    <w:rPr>
                      <w:sz w:val="24"/>
                      <w:szCs w:val="24"/>
                    </w:rPr>
                    <w:t>Other</w:t>
                  </w:r>
                </w:p>
              </w:tc>
              <w:tc>
                <w:tcPr>
                  <w:tcW w:w="1820" w:type="dxa"/>
                </w:tcPr>
                <w:p w14:paraId="3C710924" w14:textId="77777777" w:rsidR="00B5396D" w:rsidRDefault="00342F68">
                  <w:pPr>
                    <w:jc w:val="center"/>
                    <w:rPr>
                      <w:sz w:val="24"/>
                      <w:szCs w:val="24"/>
                    </w:rPr>
                  </w:pPr>
                  <w:r>
                    <w:rPr>
                      <w:sz w:val="24"/>
                      <w:szCs w:val="24"/>
                    </w:rPr>
                    <w:t>0.80</w:t>
                  </w:r>
                </w:p>
              </w:tc>
              <w:tc>
                <w:tcPr>
                  <w:tcW w:w="1820" w:type="dxa"/>
                </w:tcPr>
                <w:p w14:paraId="577870E2" w14:textId="145366B2" w:rsidR="00B5396D" w:rsidRDefault="00777B93">
                  <w:pPr>
                    <w:jc w:val="center"/>
                    <w:rPr>
                      <w:sz w:val="24"/>
                      <w:szCs w:val="24"/>
                    </w:rPr>
                  </w:pPr>
                  <w:r>
                    <w:rPr>
                      <w:sz w:val="24"/>
                      <w:szCs w:val="24"/>
                    </w:rPr>
                    <w:t>No data</w:t>
                  </w:r>
                </w:p>
              </w:tc>
              <w:tc>
                <w:tcPr>
                  <w:tcW w:w="1820" w:type="dxa"/>
                </w:tcPr>
                <w:p w14:paraId="428F80E4" w14:textId="1F7F9D6B" w:rsidR="00B5396D" w:rsidRDefault="00881F91">
                  <w:pPr>
                    <w:jc w:val="center"/>
                    <w:rPr>
                      <w:sz w:val="24"/>
                      <w:szCs w:val="24"/>
                    </w:rPr>
                  </w:pPr>
                  <w:r>
                    <w:rPr>
                      <w:sz w:val="24"/>
                      <w:szCs w:val="24"/>
                    </w:rPr>
                    <w:t>No Data</w:t>
                  </w:r>
                </w:p>
              </w:tc>
            </w:tr>
          </w:tbl>
          <w:p w14:paraId="2B90D3B0" w14:textId="77777777" w:rsidR="00B5396D" w:rsidRDefault="00B5396D"/>
          <w:tbl>
            <w:tblPr>
              <w:tblStyle w:val="TableGrid"/>
              <w:tblW w:w="8408" w:type="dxa"/>
              <w:tblLook w:val="04A0" w:firstRow="1" w:lastRow="0" w:firstColumn="1" w:lastColumn="0" w:noHBand="0" w:noVBand="1"/>
            </w:tblPr>
            <w:tblGrid>
              <w:gridCol w:w="2948"/>
              <w:gridCol w:w="1820"/>
              <w:gridCol w:w="1820"/>
              <w:gridCol w:w="1820"/>
            </w:tblGrid>
            <w:tr w:rsidR="00B5396D" w14:paraId="45AB0292" w14:textId="77777777">
              <w:tc>
                <w:tcPr>
                  <w:tcW w:w="2948" w:type="dxa"/>
                </w:tcPr>
                <w:p w14:paraId="6E15DED3" w14:textId="77777777" w:rsidR="00B5396D" w:rsidRDefault="00342F68">
                  <w:pPr>
                    <w:rPr>
                      <w:b/>
                      <w:sz w:val="24"/>
                      <w:szCs w:val="24"/>
                      <w:u w:val="single"/>
                    </w:rPr>
                  </w:pPr>
                  <w:r>
                    <w:rPr>
                      <w:b/>
                      <w:sz w:val="24"/>
                      <w:szCs w:val="24"/>
                      <w:u w:val="single"/>
                    </w:rPr>
                    <w:t>Year 13</w:t>
                  </w:r>
                </w:p>
              </w:tc>
              <w:tc>
                <w:tcPr>
                  <w:tcW w:w="1820" w:type="dxa"/>
                </w:tcPr>
                <w:p w14:paraId="58124753" w14:textId="77777777" w:rsidR="00B5396D" w:rsidRDefault="00342F68">
                  <w:pPr>
                    <w:jc w:val="center"/>
                    <w:rPr>
                      <w:b/>
                      <w:sz w:val="24"/>
                      <w:szCs w:val="24"/>
                    </w:rPr>
                  </w:pPr>
                  <w:r>
                    <w:rPr>
                      <w:b/>
                      <w:sz w:val="24"/>
                      <w:szCs w:val="24"/>
                    </w:rPr>
                    <w:t xml:space="preserve">Attainment </w:t>
                  </w:r>
                </w:p>
              </w:tc>
              <w:tc>
                <w:tcPr>
                  <w:tcW w:w="1820" w:type="dxa"/>
                </w:tcPr>
                <w:p w14:paraId="504732F6" w14:textId="77777777" w:rsidR="00B5396D" w:rsidRDefault="00342F68">
                  <w:pPr>
                    <w:jc w:val="center"/>
                    <w:rPr>
                      <w:b/>
                      <w:sz w:val="24"/>
                      <w:szCs w:val="24"/>
                    </w:rPr>
                  </w:pPr>
                  <w:r>
                    <w:rPr>
                      <w:b/>
                      <w:sz w:val="24"/>
                      <w:szCs w:val="24"/>
                    </w:rPr>
                    <w:t>Attendance</w:t>
                  </w:r>
                </w:p>
              </w:tc>
              <w:tc>
                <w:tcPr>
                  <w:tcW w:w="1820" w:type="dxa"/>
                </w:tcPr>
                <w:p w14:paraId="567AF237" w14:textId="77777777" w:rsidR="00B5396D" w:rsidRDefault="00342F68">
                  <w:pPr>
                    <w:jc w:val="center"/>
                    <w:rPr>
                      <w:b/>
                      <w:sz w:val="24"/>
                      <w:szCs w:val="24"/>
                    </w:rPr>
                  </w:pPr>
                  <w:r>
                    <w:rPr>
                      <w:b/>
                      <w:sz w:val="24"/>
                      <w:szCs w:val="24"/>
                    </w:rPr>
                    <w:t xml:space="preserve">Exclusion </w:t>
                  </w:r>
                </w:p>
              </w:tc>
            </w:tr>
            <w:tr w:rsidR="00B5396D" w14:paraId="54BD797B" w14:textId="77777777">
              <w:tc>
                <w:tcPr>
                  <w:tcW w:w="2948" w:type="dxa"/>
                </w:tcPr>
                <w:p w14:paraId="4C8E65AB" w14:textId="77777777" w:rsidR="00B5396D" w:rsidRDefault="00342F68">
                  <w:pPr>
                    <w:rPr>
                      <w:sz w:val="24"/>
                      <w:szCs w:val="24"/>
                    </w:rPr>
                  </w:pPr>
                  <w:r>
                    <w:rPr>
                      <w:sz w:val="24"/>
                      <w:szCs w:val="24"/>
                    </w:rPr>
                    <w:t>WB</w:t>
                  </w:r>
                </w:p>
              </w:tc>
              <w:tc>
                <w:tcPr>
                  <w:tcW w:w="1820" w:type="dxa"/>
                </w:tcPr>
                <w:p w14:paraId="0DDF27AB" w14:textId="77777777" w:rsidR="00B5396D" w:rsidRDefault="00342F68">
                  <w:pPr>
                    <w:jc w:val="center"/>
                    <w:rPr>
                      <w:sz w:val="24"/>
                      <w:szCs w:val="24"/>
                    </w:rPr>
                  </w:pPr>
                  <w:r>
                    <w:rPr>
                      <w:sz w:val="24"/>
                      <w:szCs w:val="24"/>
                    </w:rPr>
                    <w:t>0.55</w:t>
                  </w:r>
                </w:p>
              </w:tc>
              <w:tc>
                <w:tcPr>
                  <w:tcW w:w="1820" w:type="dxa"/>
                </w:tcPr>
                <w:p w14:paraId="450176BB" w14:textId="0E357CDC" w:rsidR="00B5396D" w:rsidRDefault="00777B93">
                  <w:pPr>
                    <w:jc w:val="center"/>
                    <w:rPr>
                      <w:sz w:val="24"/>
                      <w:szCs w:val="24"/>
                    </w:rPr>
                  </w:pPr>
                  <w:r>
                    <w:rPr>
                      <w:sz w:val="24"/>
                      <w:szCs w:val="24"/>
                    </w:rPr>
                    <w:t>No data</w:t>
                  </w:r>
                </w:p>
              </w:tc>
              <w:tc>
                <w:tcPr>
                  <w:tcW w:w="1820" w:type="dxa"/>
                </w:tcPr>
                <w:p w14:paraId="6434B2D5" w14:textId="305432BA" w:rsidR="00B5396D" w:rsidRDefault="00881F91">
                  <w:pPr>
                    <w:jc w:val="center"/>
                    <w:rPr>
                      <w:sz w:val="24"/>
                      <w:szCs w:val="24"/>
                    </w:rPr>
                  </w:pPr>
                  <w:r>
                    <w:rPr>
                      <w:sz w:val="24"/>
                      <w:szCs w:val="24"/>
                    </w:rPr>
                    <w:t>No Data</w:t>
                  </w:r>
                </w:p>
              </w:tc>
            </w:tr>
            <w:tr w:rsidR="00B5396D" w14:paraId="7D32DA07" w14:textId="77777777">
              <w:tc>
                <w:tcPr>
                  <w:tcW w:w="2948" w:type="dxa"/>
                </w:tcPr>
                <w:p w14:paraId="03EA574D" w14:textId="77777777" w:rsidR="00B5396D" w:rsidRDefault="00342F68">
                  <w:pPr>
                    <w:rPr>
                      <w:sz w:val="24"/>
                      <w:szCs w:val="24"/>
                    </w:rPr>
                  </w:pPr>
                  <w:r>
                    <w:rPr>
                      <w:sz w:val="24"/>
                      <w:szCs w:val="24"/>
                    </w:rPr>
                    <w:t>Other</w:t>
                  </w:r>
                </w:p>
              </w:tc>
              <w:tc>
                <w:tcPr>
                  <w:tcW w:w="1820" w:type="dxa"/>
                </w:tcPr>
                <w:p w14:paraId="5023E2DD" w14:textId="77777777" w:rsidR="00B5396D" w:rsidRDefault="00342F68">
                  <w:pPr>
                    <w:jc w:val="center"/>
                    <w:rPr>
                      <w:sz w:val="24"/>
                      <w:szCs w:val="24"/>
                    </w:rPr>
                  </w:pPr>
                  <w:r>
                    <w:rPr>
                      <w:sz w:val="24"/>
                      <w:szCs w:val="24"/>
                    </w:rPr>
                    <w:t>0.50</w:t>
                  </w:r>
                </w:p>
              </w:tc>
              <w:tc>
                <w:tcPr>
                  <w:tcW w:w="1820" w:type="dxa"/>
                </w:tcPr>
                <w:p w14:paraId="0BC3137A" w14:textId="0F532C9C" w:rsidR="00B5396D" w:rsidRDefault="00777B93">
                  <w:pPr>
                    <w:jc w:val="center"/>
                    <w:rPr>
                      <w:sz w:val="24"/>
                      <w:szCs w:val="24"/>
                    </w:rPr>
                  </w:pPr>
                  <w:r>
                    <w:rPr>
                      <w:sz w:val="24"/>
                      <w:szCs w:val="24"/>
                    </w:rPr>
                    <w:t>No data</w:t>
                  </w:r>
                </w:p>
              </w:tc>
              <w:tc>
                <w:tcPr>
                  <w:tcW w:w="1820" w:type="dxa"/>
                </w:tcPr>
                <w:p w14:paraId="55CEE4F8" w14:textId="0B2057E7" w:rsidR="00B5396D" w:rsidRDefault="00881F91">
                  <w:pPr>
                    <w:jc w:val="center"/>
                    <w:rPr>
                      <w:sz w:val="24"/>
                      <w:szCs w:val="24"/>
                    </w:rPr>
                  </w:pPr>
                  <w:r>
                    <w:rPr>
                      <w:sz w:val="24"/>
                      <w:szCs w:val="24"/>
                    </w:rPr>
                    <w:t>No Data</w:t>
                  </w:r>
                </w:p>
              </w:tc>
            </w:tr>
          </w:tbl>
          <w:p w14:paraId="22E339E1" w14:textId="77777777" w:rsidR="00B5396D" w:rsidRDefault="00B5396D">
            <w:pPr>
              <w:rPr>
                <w:b/>
                <w:sz w:val="28"/>
                <w:szCs w:val="28"/>
              </w:rPr>
            </w:pPr>
          </w:p>
        </w:tc>
      </w:tr>
    </w:tbl>
    <w:p w14:paraId="0B39B0B1" w14:textId="77777777" w:rsidR="00B5396D" w:rsidRDefault="00342F68">
      <w:pPr>
        <w:rPr>
          <w:rFonts w:asciiTheme="majorHAnsi" w:hAnsiTheme="majorHAnsi" w:cstheme="majorHAnsi"/>
          <w:b/>
          <w:sz w:val="28"/>
          <w:szCs w:val="28"/>
          <w:u w:val="single"/>
        </w:rPr>
      </w:pPr>
      <w:r>
        <w:rPr>
          <w:rFonts w:asciiTheme="majorHAnsi" w:hAnsiTheme="majorHAnsi" w:cstheme="majorHAnsi"/>
          <w:b/>
          <w:sz w:val="28"/>
          <w:szCs w:val="28"/>
          <w:u w:val="single"/>
        </w:rPr>
        <w:t xml:space="preserve">Part C- Equality Objectives </w:t>
      </w:r>
      <w:r>
        <w:rPr>
          <w:rFonts w:asciiTheme="majorHAnsi" w:hAnsiTheme="majorHAnsi" w:cstheme="majorHAnsi"/>
          <w:b/>
          <w:i/>
          <w:iCs/>
          <w:sz w:val="28"/>
          <w:szCs w:val="28"/>
          <w:u w:val="single"/>
        </w:rPr>
        <w:t>(4-yearly priorities)</w:t>
      </w:r>
      <w:r>
        <w:rPr>
          <w:rFonts w:asciiTheme="majorHAnsi" w:hAnsiTheme="majorHAnsi" w:cstheme="majorHAnsi"/>
          <w:b/>
          <w:sz w:val="28"/>
          <w:szCs w:val="28"/>
          <w:u w:val="single"/>
        </w:rPr>
        <w:t xml:space="preserve"> </w:t>
      </w:r>
    </w:p>
    <w:p w14:paraId="3F3C23EF" w14:textId="77777777" w:rsidR="00B5396D" w:rsidRDefault="00342F68">
      <w:pPr>
        <w:pStyle w:val="ListParagraph"/>
        <w:numPr>
          <w:ilvl w:val="0"/>
          <w:numId w:val="4"/>
        </w:numPr>
        <w:rPr>
          <w:rFonts w:asciiTheme="majorHAnsi" w:hAnsiTheme="majorHAnsi" w:cstheme="majorHAnsi"/>
          <w:b/>
          <w:sz w:val="28"/>
          <w:szCs w:val="28"/>
          <w:u w:val="single"/>
        </w:rPr>
      </w:pPr>
      <w:r>
        <w:rPr>
          <w:rFonts w:asciiTheme="majorHAnsi" w:hAnsiTheme="majorHAnsi" w:cstheme="majorHAnsi"/>
          <w:bCs/>
          <w:sz w:val="24"/>
          <w:szCs w:val="24"/>
        </w:rPr>
        <w:t>Readily available data/information within your academy should be used to help shape these</w:t>
      </w:r>
    </w:p>
    <w:p w14:paraId="013B6A0D" w14:textId="02E8D077" w:rsidR="00B5396D" w:rsidRPr="00BF6B57" w:rsidRDefault="00342F68">
      <w:pPr>
        <w:pStyle w:val="ListParagraph"/>
        <w:numPr>
          <w:ilvl w:val="0"/>
          <w:numId w:val="4"/>
        </w:numPr>
        <w:rPr>
          <w:rFonts w:asciiTheme="majorHAnsi" w:hAnsiTheme="majorHAnsi" w:cstheme="majorHAnsi"/>
          <w:b/>
          <w:sz w:val="28"/>
          <w:szCs w:val="28"/>
          <w:u w:val="single"/>
        </w:rPr>
      </w:pPr>
      <w:r>
        <w:rPr>
          <w:rFonts w:asciiTheme="majorHAnsi" w:hAnsiTheme="majorHAnsi" w:cstheme="majorHAnsi"/>
          <w:bCs/>
          <w:sz w:val="24"/>
          <w:szCs w:val="24"/>
        </w:rPr>
        <w:t>Date objectives set:</w:t>
      </w:r>
    </w:p>
    <w:p w14:paraId="389222D3" w14:textId="3B91A462" w:rsidR="00BF6B57" w:rsidRDefault="00BF6B57" w:rsidP="00BF6B57">
      <w:pPr>
        <w:rPr>
          <w:rFonts w:asciiTheme="majorHAnsi" w:hAnsiTheme="majorHAnsi" w:cstheme="majorHAnsi"/>
          <w:b/>
          <w:sz w:val="28"/>
          <w:szCs w:val="28"/>
          <w:u w:val="single"/>
        </w:rPr>
      </w:pPr>
    </w:p>
    <w:p w14:paraId="5D5C10A0" w14:textId="2FF6BFD7" w:rsidR="00BF6B57" w:rsidRDefault="00BF6B57" w:rsidP="00BF6B57">
      <w:pPr>
        <w:rPr>
          <w:rFonts w:asciiTheme="majorHAnsi" w:hAnsiTheme="majorHAnsi" w:cstheme="majorHAnsi"/>
          <w:b/>
          <w:sz w:val="28"/>
          <w:szCs w:val="28"/>
          <w:u w:val="single"/>
        </w:rPr>
      </w:pPr>
    </w:p>
    <w:p w14:paraId="07478A2A" w14:textId="77777777" w:rsidR="00FB7E20" w:rsidRDefault="00FB7E20" w:rsidP="00BF6B57">
      <w:pPr>
        <w:rPr>
          <w:rFonts w:asciiTheme="majorHAnsi" w:hAnsiTheme="majorHAnsi" w:cstheme="majorHAnsi"/>
          <w:b/>
          <w:sz w:val="28"/>
          <w:szCs w:val="28"/>
          <w:u w:val="single"/>
        </w:rPr>
      </w:pPr>
    </w:p>
    <w:p w14:paraId="282A5C4B" w14:textId="77777777" w:rsidR="00BF6B57" w:rsidRPr="00BF6B57" w:rsidRDefault="00BF6B57" w:rsidP="00BF6B57">
      <w:pPr>
        <w:rPr>
          <w:rFonts w:asciiTheme="majorHAnsi" w:hAnsiTheme="majorHAnsi" w:cstheme="majorHAnsi"/>
          <w:b/>
          <w:sz w:val="28"/>
          <w:szCs w:val="28"/>
          <w:u w:val="single"/>
        </w:rPr>
      </w:pPr>
    </w:p>
    <w:tbl>
      <w:tblPr>
        <w:tblStyle w:val="TableGrid"/>
        <w:tblW w:w="10774" w:type="dxa"/>
        <w:tblInd w:w="-856" w:type="dxa"/>
        <w:tblLayout w:type="fixed"/>
        <w:tblLook w:val="04A0" w:firstRow="1" w:lastRow="0" w:firstColumn="1" w:lastColumn="0" w:noHBand="0" w:noVBand="1"/>
      </w:tblPr>
      <w:tblGrid>
        <w:gridCol w:w="1367"/>
        <w:gridCol w:w="3879"/>
        <w:gridCol w:w="1134"/>
        <w:gridCol w:w="992"/>
        <w:gridCol w:w="3402"/>
      </w:tblGrid>
      <w:tr w:rsidR="00BF6B57" w14:paraId="3B6547AC" w14:textId="77777777" w:rsidTr="00BF6B57">
        <w:trPr>
          <w:trHeight w:val="662"/>
        </w:trPr>
        <w:tc>
          <w:tcPr>
            <w:tcW w:w="1367" w:type="dxa"/>
            <w:shd w:val="clear" w:color="auto" w:fill="A6A6A6" w:themeFill="background1" w:themeFillShade="A6"/>
          </w:tcPr>
          <w:p w14:paraId="5F601DEE" w14:textId="77777777" w:rsidR="00B5396D" w:rsidRDefault="00342F68">
            <w:pPr>
              <w:jc w:val="center"/>
              <w:rPr>
                <w:rFonts w:asciiTheme="majorHAnsi" w:hAnsiTheme="majorHAnsi" w:cstheme="majorHAnsi"/>
                <w:b/>
                <w:sz w:val="28"/>
                <w:szCs w:val="28"/>
              </w:rPr>
            </w:pPr>
            <w:r>
              <w:rPr>
                <w:rFonts w:asciiTheme="majorHAnsi" w:hAnsiTheme="majorHAnsi" w:cstheme="majorHAnsi"/>
                <w:b/>
                <w:sz w:val="28"/>
                <w:szCs w:val="28"/>
              </w:rPr>
              <w:lastRenderedPageBreak/>
              <w:t>Objective</w:t>
            </w:r>
          </w:p>
        </w:tc>
        <w:tc>
          <w:tcPr>
            <w:tcW w:w="3879" w:type="dxa"/>
            <w:shd w:val="clear" w:color="auto" w:fill="A6A6A6" w:themeFill="background1" w:themeFillShade="A6"/>
          </w:tcPr>
          <w:p w14:paraId="05692FEC" w14:textId="77777777" w:rsidR="00B5396D" w:rsidRDefault="00342F68">
            <w:pPr>
              <w:jc w:val="center"/>
              <w:rPr>
                <w:rFonts w:asciiTheme="majorHAnsi" w:hAnsiTheme="majorHAnsi" w:cstheme="majorHAnsi"/>
                <w:b/>
                <w:sz w:val="28"/>
                <w:szCs w:val="28"/>
              </w:rPr>
            </w:pPr>
            <w:r>
              <w:rPr>
                <w:rFonts w:asciiTheme="majorHAnsi" w:hAnsiTheme="majorHAnsi" w:cstheme="majorHAnsi"/>
                <w:b/>
                <w:sz w:val="28"/>
                <w:szCs w:val="28"/>
              </w:rPr>
              <w:t>Actions</w:t>
            </w:r>
          </w:p>
        </w:tc>
        <w:tc>
          <w:tcPr>
            <w:tcW w:w="1134" w:type="dxa"/>
            <w:shd w:val="clear" w:color="auto" w:fill="A6A6A6" w:themeFill="background1" w:themeFillShade="A6"/>
          </w:tcPr>
          <w:p w14:paraId="2F60245C" w14:textId="77777777" w:rsidR="00B5396D" w:rsidRDefault="00342F68">
            <w:pPr>
              <w:jc w:val="center"/>
              <w:rPr>
                <w:rFonts w:asciiTheme="majorHAnsi" w:hAnsiTheme="majorHAnsi" w:cstheme="majorHAnsi"/>
                <w:b/>
                <w:sz w:val="28"/>
                <w:szCs w:val="28"/>
              </w:rPr>
            </w:pPr>
            <w:r>
              <w:rPr>
                <w:rFonts w:asciiTheme="majorHAnsi" w:hAnsiTheme="majorHAnsi" w:cstheme="majorHAnsi"/>
                <w:b/>
                <w:sz w:val="28"/>
                <w:szCs w:val="28"/>
              </w:rPr>
              <w:t>Who</w:t>
            </w:r>
          </w:p>
        </w:tc>
        <w:tc>
          <w:tcPr>
            <w:tcW w:w="992" w:type="dxa"/>
            <w:shd w:val="clear" w:color="auto" w:fill="A6A6A6" w:themeFill="background1" w:themeFillShade="A6"/>
          </w:tcPr>
          <w:p w14:paraId="165FBD09" w14:textId="77777777" w:rsidR="00B5396D" w:rsidRDefault="00342F68">
            <w:pPr>
              <w:jc w:val="center"/>
              <w:rPr>
                <w:rFonts w:asciiTheme="majorHAnsi" w:hAnsiTheme="majorHAnsi" w:cstheme="majorHAnsi"/>
                <w:b/>
                <w:sz w:val="28"/>
                <w:szCs w:val="28"/>
              </w:rPr>
            </w:pPr>
            <w:r>
              <w:rPr>
                <w:rFonts w:asciiTheme="majorHAnsi" w:hAnsiTheme="majorHAnsi" w:cstheme="majorHAnsi"/>
                <w:b/>
                <w:sz w:val="28"/>
                <w:szCs w:val="28"/>
              </w:rPr>
              <w:t>By when</w:t>
            </w:r>
          </w:p>
        </w:tc>
        <w:tc>
          <w:tcPr>
            <w:tcW w:w="3402" w:type="dxa"/>
            <w:shd w:val="clear" w:color="auto" w:fill="A6A6A6" w:themeFill="background1" w:themeFillShade="A6"/>
          </w:tcPr>
          <w:p w14:paraId="71E3AD0D" w14:textId="77777777" w:rsidR="00B5396D" w:rsidRDefault="00342F68">
            <w:pPr>
              <w:jc w:val="center"/>
              <w:rPr>
                <w:rFonts w:asciiTheme="majorHAnsi" w:hAnsiTheme="majorHAnsi" w:cstheme="majorHAnsi"/>
                <w:b/>
                <w:sz w:val="28"/>
                <w:szCs w:val="28"/>
              </w:rPr>
            </w:pPr>
            <w:r>
              <w:rPr>
                <w:rFonts w:asciiTheme="majorHAnsi" w:hAnsiTheme="majorHAnsi" w:cstheme="majorHAnsi"/>
                <w:b/>
                <w:sz w:val="28"/>
                <w:szCs w:val="28"/>
              </w:rPr>
              <w:t xml:space="preserve">Commentary of progress </w:t>
            </w:r>
          </w:p>
          <w:p w14:paraId="4672C10F" w14:textId="77777777" w:rsidR="00B5396D" w:rsidRDefault="00342F68">
            <w:pPr>
              <w:jc w:val="center"/>
              <w:rPr>
                <w:rFonts w:asciiTheme="majorHAnsi" w:hAnsiTheme="majorHAnsi" w:cstheme="majorHAnsi"/>
                <w:b/>
                <w:i/>
                <w:iCs/>
                <w:sz w:val="28"/>
                <w:szCs w:val="28"/>
              </w:rPr>
            </w:pPr>
            <w:r>
              <w:rPr>
                <w:rFonts w:asciiTheme="majorHAnsi" w:hAnsiTheme="majorHAnsi" w:cstheme="majorHAnsi"/>
                <w:b/>
                <w:i/>
                <w:iCs/>
                <w:sz w:val="28"/>
                <w:szCs w:val="28"/>
              </w:rPr>
              <w:t>(yearly)</w:t>
            </w:r>
          </w:p>
        </w:tc>
      </w:tr>
      <w:tr w:rsidR="00B5396D" w14:paraId="1466C59D" w14:textId="77777777" w:rsidTr="00BF6B57">
        <w:trPr>
          <w:trHeight w:val="320"/>
        </w:trPr>
        <w:tc>
          <w:tcPr>
            <w:tcW w:w="10774" w:type="dxa"/>
            <w:gridSpan w:val="5"/>
            <w:shd w:val="clear" w:color="auto" w:fill="CC99FF"/>
          </w:tcPr>
          <w:p w14:paraId="377B688D" w14:textId="77777777" w:rsidR="00B5396D" w:rsidRDefault="00342F68">
            <w:pPr>
              <w:rPr>
                <w:rFonts w:asciiTheme="majorHAnsi" w:hAnsiTheme="majorHAnsi" w:cstheme="majorHAnsi"/>
                <w:b/>
                <w:sz w:val="28"/>
                <w:szCs w:val="28"/>
              </w:rPr>
            </w:pPr>
            <w:r>
              <w:rPr>
                <w:rFonts w:asciiTheme="majorHAnsi" w:hAnsiTheme="majorHAnsi" w:cstheme="majorHAnsi"/>
                <w:b/>
                <w:sz w:val="28"/>
                <w:szCs w:val="28"/>
              </w:rPr>
              <w:t>Leadership of our pupil’s &amp; people</w:t>
            </w:r>
          </w:p>
        </w:tc>
      </w:tr>
      <w:tr w:rsidR="00BF6B57" w14:paraId="70AEE994" w14:textId="77777777" w:rsidTr="00BF6B57">
        <w:trPr>
          <w:trHeight w:val="330"/>
        </w:trPr>
        <w:tc>
          <w:tcPr>
            <w:tcW w:w="1367" w:type="dxa"/>
          </w:tcPr>
          <w:p w14:paraId="34C0080E" w14:textId="77777777" w:rsidR="006F3A44" w:rsidRPr="006F3A44" w:rsidRDefault="006F3A44" w:rsidP="006F3A44">
            <w:pPr>
              <w:textAlignment w:val="baseline"/>
              <w:rPr>
                <w:rFonts w:ascii="Segoe UI" w:eastAsia="Times New Roman" w:hAnsi="Segoe UI" w:cs="Segoe UI"/>
                <w:lang w:eastAsia="en-GB"/>
              </w:rPr>
            </w:pPr>
            <w:r w:rsidRPr="006F3A44">
              <w:rPr>
                <w:rFonts w:ascii="Calibri Light" w:eastAsia="Times New Roman" w:hAnsi="Calibri Light" w:cs="Segoe UI"/>
                <w:lang w:eastAsia="en-GB"/>
              </w:rPr>
              <w:t>Establish an LGBTQ+ and Ethnic Minority student forum which meets regularly and contributes decision making on issues that affect the Kingswood community  </w:t>
            </w:r>
          </w:p>
          <w:p w14:paraId="4601D7A1" w14:textId="77777777" w:rsidR="006F3A44" w:rsidRPr="006F3A44" w:rsidRDefault="006F3A44" w:rsidP="006F3A44">
            <w:pPr>
              <w:textAlignment w:val="baseline"/>
              <w:rPr>
                <w:rFonts w:ascii="Segoe UI" w:eastAsia="Times New Roman" w:hAnsi="Segoe UI" w:cs="Segoe UI"/>
                <w:lang w:eastAsia="en-GB"/>
              </w:rPr>
            </w:pPr>
            <w:r w:rsidRPr="006F3A44">
              <w:rPr>
                <w:rFonts w:ascii="Calibri Light" w:eastAsia="Times New Roman" w:hAnsi="Calibri Light" w:cs="Segoe UI"/>
                <w:lang w:eastAsia="en-GB"/>
              </w:rPr>
              <w:t> </w:t>
            </w:r>
          </w:p>
          <w:p w14:paraId="4FBA0D76" w14:textId="2E609166" w:rsidR="006F3A44" w:rsidRPr="00D93D07" w:rsidRDefault="006F3A44" w:rsidP="006F3A44">
            <w:pPr>
              <w:textAlignment w:val="baseline"/>
              <w:rPr>
                <w:rFonts w:ascii="Calibri Light" w:eastAsia="Times New Roman" w:hAnsi="Calibri Light" w:cs="Segoe UI"/>
                <w:lang w:eastAsia="en-GB"/>
              </w:rPr>
            </w:pPr>
            <w:r w:rsidRPr="006F3A44">
              <w:rPr>
                <w:rFonts w:ascii="Calibri Light" w:eastAsia="Times New Roman" w:hAnsi="Calibri Light" w:cs="Segoe UI"/>
                <w:lang w:eastAsia="en-GB"/>
              </w:rPr>
              <w:t xml:space="preserve">Celebration/Recognition events in school to mark annual events </w:t>
            </w:r>
            <w:proofErr w:type="gramStart"/>
            <w:r w:rsidRPr="006F3A44">
              <w:rPr>
                <w:rFonts w:ascii="Calibri Light" w:eastAsia="Times New Roman" w:hAnsi="Calibri Light" w:cs="Segoe UI"/>
                <w:lang w:eastAsia="en-GB"/>
              </w:rPr>
              <w:t>e.g.</w:t>
            </w:r>
            <w:proofErr w:type="gramEnd"/>
            <w:r w:rsidRPr="006F3A44">
              <w:rPr>
                <w:rFonts w:ascii="Calibri Light" w:eastAsia="Times New Roman" w:hAnsi="Calibri Light" w:cs="Segoe UI"/>
                <w:lang w:eastAsia="en-GB"/>
              </w:rPr>
              <w:t xml:space="preserve"> Black history month, Pride Month etc </w:t>
            </w:r>
          </w:p>
          <w:p w14:paraId="49B6BC0A" w14:textId="77777777" w:rsidR="006F3A44" w:rsidRPr="006F3A44" w:rsidRDefault="006F3A44" w:rsidP="006F3A44">
            <w:pPr>
              <w:textAlignment w:val="baseline"/>
              <w:rPr>
                <w:rFonts w:ascii="Segoe UI" w:eastAsia="Times New Roman" w:hAnsi="Segoe UI" w:cs="Segoe UI"/>
                <w:lang w:eastAsia="en-GB"/>
              </w:rPr>
            </w:pPr>
          </w:p>
          <w:p w14:paraId="36D094B8" w14:textId="77777777" w:rsidR="00B5396D" w:rsidRPr="00D93D07" w:rsidRDefault="00342F68">
            <w:pPr>
              <w:rPr>
                <w:rFonts w:asciiTheme="majorHAnsi" w:hAnsiTheme="majorHAnsi" w:cstheme="majorHAnsi"/>
              </w:rPr>
            </w:pPr>
            <w:r w:rsidRPr="00D93D07">
              <w:t xml:space="preserve">To address knowledge gaps of staff to support LGBT community, through implementing a CPD programme to enable all staff to know how to recognise concerns and respond appropriately </w:t>
            </w:r>
          </w:p>
        </w:tc>
        <w:tc>
          <w:tcPr>
            <w:tcW w:w="3879" w:type="dxa"/>
          </w:tcPr>
          <w:tbl>
            <w:tblPr>
              <w:tblW w:w="709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892"/>
              <w:gridCol w:w="1114"/>
              <w:gridCol w:w="2089"/>
            </w:tblGrid>
            <w:tr w:rsidR="00620155" w:rsidRPr="00CD48C3" w14:paraId="346198A0" w14:textId="77777777" w:rsidTr="00620155">
              <w:trPr>
                <w:trHeight w:val="315"/>
              </w:trPr>
              <w:tc>
                <w:tcPr>
                  <w:tcW w:w="3892" w:type="dxa"/>
                  <w:tcBorders>
                    <w:top w:val="single" w:sz="6" w:space="0" w:color="auto"/>
                    <w:left w:val="single" w:sz="6" w:space="0" w:color="auto"/>
                    <w:bottom w:val="single" w:sz="6" w:space="0" w:color="auto"/>
                    <w:right w:val="single" w:sz="6" w:space="0" w:color="auto"/>
                  </w:tcBorders>
                  <w:shd w:val="clear" w:color="auto" w:fill="auto"/>
                  <w:hideMark/>
                </w:tcPr>
                <w:p w14:paraId="24F76602" w14:textId="77777777" w:rsidR="00620155" w:rsidRPr="00CD48C3" w:rsidRDefault="00620155" w:rsidP="00CD48C3">
                  <w:pPr>
                    <w:numPr>
                      <w:ilvl w:val="0"/>
                      <w:numId w:val="31"/>
                    </w:numPr>
                    <w:spacing w:after="0" w:line="240" w:lineRule="auto"/>
                    <w:ind w:firstLine="0"/>
                    <w:textAlignment w:val="baseline"/>
                    <w:rPr>
                      <w:rFonts w:ascii="Calibri Light" w:eastAsia="Times New Roman" w:hAnsi="Calibri Light" w:cs="Times New Roman"/>
                      <w:lang w:eastAsia="en-GB"/>
                    </w:rPr>
                  </w:pPr>
                  <w:r w:rsidRPr="00CD48C3">
                    <w:rPr>
                      <w:rFonts w:ascii="Calibri Light" w:eastAsia="Times New Roman" w:hAnsi="Calibri Light" w:cs="Times New Roman"/>
                      <w:lang w:eastAsia="en-GB"/>
                    </w:rPr>
                    <w:t>Investigate pupil demand for student forums </w:t>
                  </w:r>
                </w:p>
                <w:p w14:paraId="4211207C" w14:textId="77777777" w:rsidR="00620155" w:rsidRPr="00CD48C3" w:rsidRDefault="00620155" w:rsidP="00CD48C3">
                  <w:pPr>
                    <w:numPr>
                      <w:ilvl w:val="0"/>
                      <w:numId w:val="31"/>
                    </w:numPr>
                    <w:spacing w:after="0" w:line="240" w:lineRule="auto"/>
                    <w:ind w:firstLine="0"/>
                    <w:textAlignment w:val="baseline"/>
                    <w:rPr>
                      <w:rFonts w:ascii="Calibri" w:eastAsia="Times New Roman" w:hAnsi="Calibri" w:cs="Times New Roman"/>
                      <w:lang w:eastAsia="en-GB"/>
                    </w:rPr>
                  </w:pPr>
                  <w:r w:rsidRPr="00CD48C3">
                    <w:rPr>
                      <w:rFonts w:ascii="Calibri Light" w:eastAsia="Times New Roman" w:hAnsi="Calibri Light" w:cs="Times New Roman"/>
                      <w:lang w:eastAsia="en-GB"/>
                    </w:rPr>
                    <w:t>Invite pupils to take part </w:t>
                  </w:r>
                </w:p>
                <w:p w14:paraId="26181302" w14:textId="77777777" w:rsidR="00620155" w:rsidRPr="00CD48C3" w:rsidRDefault="00620155" w:rsidP="00CD48C3">
                  <w:pPr>
                    <w:numPr>
                      <w:ilvl w:val="0"/>
                      <w:numId w:val="31"/>
                    </w:numPr>
                    <w:spacing w:after="0" w:line="240" w:lineRule="auto"/>
                    <w:ind w:firstLine="0"/>
                    <w:textAlignment w:val="baseline"/>
                    <w:rPr>
                      <w:rFonts w:ascii="Calibri" w:eastAsia="Times New Roman" w:hAnsi="Calibri" w:cs="Times New Roman"/>
                      <w:lang w:eastAsia="en-GB"/>
                    </w:rPr>
                  </w:pPr>
                  <w:r w:rsidRPr="00CD48C3">
                    <w:rPr>
                      <w:rFonts w:ascii="Calibri Light" w:eastAsia="Times New Roman" w:hAnsi="Calibri Light" w:cs="Times New Roman"/>
                      <w:lang w:eastAsia="en-GB"/>
                    </w:rPr>
                    <w:t>Advertise these forums </w:t>
                  </w:r>
                </w:p>
                <w:p w14:paraId="049E0507" w14:textId="77777777" w:rsidR="00620155" w:rsidRPr="00CD48C3" w:rsidRDefault="00620155" w:rsidP="00CD48C3">
                  <w:pPr>
                    <w:numPr>
                      <w:ilvl w:val="0"/>
                      <w:numId w:val="31"/>
                    </w:numPr>
                    <w:spacing w:after="0" w:line="240" w:lineRule="auto"/>
                    <w:ind w:firstLine="0"/>
                    <w:textAlignment w:val="baseline"/>
                    <w:rPr>
                      <w:rFonts w:ascii="Calibri" w:eastAsia="Times New Roman" w:hAnsi="Calibri" w:cs="Times New Roman"/>
                      <w:lang w:eastAsia="en-GB"/>
                    </w:rPr>
                  </w:pPr>
                  <w:r w:rsidRPr="00CD48C3">
                    <w:rPr>
                      <w:rFonts w:ascii="Calibri Light" w:eastAsia="Times New Roman" w:hAnsi="Calibri Light" w:cs="Times New Roman"/>
                      <w:lang w:eastAsia="en-GB"/>
                    </w:rPr>
                    <w:t>Record impact of forum on the running of the academy.  </w:t>
                  </w:r>
                </w:p>
                <w:p w14:paraId="3D339417" w14:textId="77777777" w:rsidR="00620155" w:rsidRPr="00CD48C3" w:rsidRDefault="00620155" w:rsidP="00CD48C3">
                  <w:pPr>
                    <w:numPr>
                      <w:ilvl w:val="0"/>
                      <w:numId w:val="31"/>
                    </w:numPr>
                    <w:spacing w:after="0" w:line="240" w:lineRule="auto"/>
                    <w:ind w:firstLine="0"/>
                    <w:textAlignment w:val="baseline"/>
                    <w:rPr>
                      <w:rFonts w:ascii="Calibri" w:eastAsia="Times New Roman" w:hAnsi="Calibri" w:cs="Times New Roman"/>
                      <w:lang w:eastAsia="en-GB"/>
                    </w:rPr>
                  </w:pPr>
                  <w:r w:rsidRPr="00CD48C3">
                    <w:rPr>
                      <w:rFonts w:ascii="Calibri Light" w:eastAsia="Times New Roman" w:hAnsi="Calibri Light" w:cs="Times New Roman"/>
                      <w:lang w:eastAsia="en-GB"/>
                    </w:rPr>
                    <w:t>Calendared meetings and events throughout the year which repeat annually </w:t>
                  </w:r>
                </w:p>
                <w:p w14:paraId="7EC5192F" w14:textId="77777777" w:rsidR="00620155" w:rsidRPr="00CD48C3" w:rsidRDefault="00620155" w:rsidP="00CD48C3">
                  <w:pPr>
                    <w:numPr>
                      <w:ilvl w:val="0"/>
                      <w:numId w:val="31"/>
                    </w:numPr>
                    <w:spacing w:after="0" w:line="240" w:lineRule="auto"/>
                    <w:ind w:firstLine="0"/>
                    <w:textAlignment w:val="baseline"/>
                    <w:rPr>
                      <w:rFonts w:ascii="Calibri" w:eastAsia="Times New Roman" w:hAnsi="Calibri" w:cs="Times New Roman"/>
                      <w:lang w:eastAsia="en-GB"/>
                    </w:rPr>
                  </w:pPr>
                  <w:r w:rsidRPr="00CD48C3">
                    <w:rPr>
                      <w:rFonts w:ascii="Calibri Light" w:eastAsia="Times New Roman" w:hAnsi="Calibri Light" w:cs="Times New Roman"/>
                      <w:lang w:eastAsia="en-GB"/>
                    </w:rPr>
                    <w:t>Staff training made available for staff supporting LGBTQ</w:t>
                  </w:r>
                  <w:proofErr w:type="gramStart"/>
                  <w:r w:rsidRPr="00CD48C3">
                    <w:rPr>
                      <w:rFonts w:ascii="Calibri Light" w:eastAsia="Times New Roman" w:hAnsi="Calibri Light" w:cs="Times New Roman"/>
                      <w:lang w:eastAsia="en-GB"/>
                    </w:rPr>
                    <w:t>+ ,</w:t>
                  </w:r>
                  <w:proofErr w:type="gramEnd"/>
                  <w:r w:rsidRPr="00CD48C3">
                    <w:rPr>
                      <w:rFonts w:ascii="Calibri Light" w:eastAsia="Times New Roman" w:hAnsi="Calibri Light" w:cs="Times New Roman"/>
                      <w:lang w:eastAsia="en-GB"/>
                    </w:rPr>
                    <w:t xml:space="preserve"> Ethnic Minority student issues </w:t>
                  </w:r>
                </w:p>
                <w:p w14:paraId="5086D29B" w14:textId="01AEF4A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sz w:val="24"/>
                      <w:szCs w:val="24"/>
                      <w:lang w:eastAsia="en-GB"/>
                    </w:rPr>
                    <w:t> </w:t>
                  </w:r>
                </w:p>
              </w:tc>
              <w:tc>
                <w:tcPr>
                  <w:tcW w:w="1114" w:type="dxa"/>
                  <w:tcBorders>
                    <w:top w:val="single" w:sz="6" w:space="0" w:color="auto"/>
                    <w:left w:val="single" w:sz="6" w:space="0" w:color="auto"/>
                    <w:bottom w:val="single" w:sz="6" w:space="0" w:color="auto"/>
                    <w:right w:val="single" w:sz="6" w:space="0" w:color="auto"/>
                  </w:tcBorders>
                  <w:shd w:val="clear" w:color="auto" w:fill="auto"/>
                  <w:hideMark/>
                </w:tcPr>
                <w:p w14:paraId="5F4A5A40"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sz w:val="24"/>
                      <w:szCs w:val="24"/>
                      <w:lang w:eastAsia="en-GB"/>
                    </w:rPr>
                    <w:t>Summer term </w:t>
                  </w:r>
                </w:p>
              </w:tc>
              <w:tc>
                <w:tcPr>
                  <w:tcW w:w="2089" w:type="dxa"/>
                  <w:tcBorders>
                    <w:top w:val="single" w:sz="6" w:space="0" w:color="auto"/>
                    <w:left w:val="single" w:sz="6" w:space="0" w:color="auto"/>
                    <w:bottom w:val="single" w:sz="6" w:space="0" w:color="auto"/>
                    <w:right w:val="single" w:sz="6" w:space="0" w:color="auto"/>
                  </w:tcBorders>
                  <w:shd w:val="clear" w:color="auto" w:fill="auto"/>
                  <w:hideMark/>
                </w:tcPr>
                <w:p w14:paraId="42753034"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b/>
                      <w:bCs/>
                      <w:sz w:val="20"/>
                      <w:szCs w:val="20"/>
                      <w:lang w:eastAsia="en-GB"/>
                    </w:rPr>
                    <w:t>End of year 1 progress summary</w:t>
                  </w:r>
                  <w:r w:rsidRPr="00CD48C3">
                    <w:rPr>
                      <w:rFonts w:ascii="Calibri Light" w:eastAsia="Times New Roman" w:hAnsi="Calibri Light" w:cs="Times New Roman"/>
                      <w:sz w:val="20"/>
                      <w:szCs w:val="20"/>
                      <w:lang w:eastAsia="en-GB"/>
                    </w:rPr>
                    <w:t> </w:t>
                  </w:r>
                </w:p>
                <w:p w14:paraId="24C70466" w14:textId="77777777" w:rsidR="00620155" w:rsidRPr="00CD48C3" w:rsidRDefault="00620155" w:rsidP="00CD48C3">
                  <w:pPr>
                    <w:numPr>
                      <w:ilvl w:val="0"/>
                      <w:numId w:val="32"/>
                    </w:numPr>
                    <w:spacing w:after="0" w:line="240" w:lineRule="auto"/>
                    <w:ind w:firstLine="0"/>
                    <w:textAlignment w:val="baseline"/>
                    <w:rPr>
                      <w:rFonts w:ascii="Calibri Light" w:eastAsia="Times New Roman" w:hAnsi="Calibri Light" w:cs="Times New Roman"/>
                      <w:sz w:val="20"/>
                      <w:szCs w:val="20"/>
                      <w:lang w:eastAsia="en-GB"/>
                    </w:rPr>
                  </w:pPr>
                  <w:r w:rsidRPr="00CD48C3">
                    <w:rPr>
                      <w:rFonts w:ascii="Calibri Light" w:eastAsia="Times New Roman" w:hAnsi="Calibri Light" w:cs="Times New Roman"/>
                      <w:b/>
                      <w:bCs/>
                      <w:sz w:val="20"/>
                      <w:szCs w:val="20"/>
                      <w:lang w:eastAsia="en-GB"/>
                    </w:rPr>
                    <w:t>Student forums established</w:t>
                  </w:r>
                  <w:r w:rsidRPr="00CD48C3">
                    <w:rPr>
                      <w:rFonts w:ascii="Calibri Light" w:eastAsia="Times New Roman" w:hAnsi="Calibri Light" w:cs="Times New Roman"/>
                      <w:sz w:val="20"/>
                      <w:szCs w:val="20"/>
                      <w:lang w:eastAsia="en-GB"/>
                    </w:rPr>
                    <w:t> </w:t>
                  </w:r>
                </w:p>
                <w:p w14:paraId="020077CD" w14:textId="77777777" w:rsidR="00620155" w:rsidRPr="00CD48C3" w:rsidRDefault="00620155" w:rsidP="00CD48C3">
                  <w:pPr>
                    <w:numPr>
                      <w:ilvl w:val="0"/>
                      <w:numId w:val="32"/>
                    </w:numPr>
                    <w:spacing w:after="0" w:line="240" w:lineRule="auto"/>
                    <w:ind w:firstLine="0"/>
                    <w:textAlignment w:val="baseline"/>
                    <w:rPr>
                      <w:rFonts w:ascii="Calibri Light" w:eastAsia="Times New Roman" w:hAnsi="Calibri Light" w:cs="Times New Roman"/>
                      <w:sz w:val="20"/>
                      <w:szCs w:val="20"/>
                      <w:lang w:eastAsia="en-GB"/>
                    </w:rPr>
                  </w:pPr>
                  <w:r w:rsidRPr="00CD48C3">
                    <w:rPr>
                      <w:rFonts w:ascii="Calibri Light" w:eastAsia="Times New Roman" w:hAnsi="Calibri Light" w:cs="Times New Roman"/>
                      <w:b/>
                      <w:bCs/>
                      <w:sz w:val="20"/>
                      <w:szCs w:val="20"/>
                      <w:lang w:eastAsia="en-GB"/>
                    </w:rPr>
                    <w:t>Staff attended the annual LGBTQ schools conference, “I’m Still Me”.</w:t>
                  </w:r>
                  <w:r w:rsidRPr="00CD48C3">
                    <w:rPr>
                      <w:rFonts w:ascii="Calibri Light" w:eastAsia="Times New Roman" w:hAnsi="Calibri Light" w:cs="Times New Roman"/>
                      <w:sz w:val="20"/>
                      <w:szCs w:val="20"/>
                      <w:lang w:eastAsia="en-GB"/>
                    </w:rPr>
                    <w:t> </w:t>
                  </w:r>
                </w:p>
                <w:p w14:paraId="6700B688" w14:textId="77777777" w:rsidR="00620155" w:rsidRPr="00CD48C3" w:rsidRDefault="00620155" w:rsidP="00CD48C3">
                  <w:pPr>
                    <w:numPr>
                      <w:ilvl w:val="0"/>
                      <w:numId w:val="32"/>
                    </w:numPr>
                    <w:spacing w:after="0" w:line="240" w:lineRule="auto"/>
                    <w:ind w:firstLine="0"/>
                    <w:textAlignment w:val="baseline"/>
                    <w:rPr>
                      <w:rFonts w:ascii="Calibri Light" w:eastAsia="Times New Roman" w:hAnsi="Calibri Light" w:cs="Times New Roman"/>
                      <w:sz w:val="20"/>
                      <w:szCs w:val="20"/>
                      <w:lang w:eastAsia="en-GB"/>
                    </w:rPr>
                  </w:pPr>
                  <w:r w:rsidRPr="00CD48C3">
                    <w:rPr>
                      <w:rFonts w:ascii="Calibri Light" w:eastAsia="Times New Roman" w:hAnsi="Calibri Light" w:cs="Times New Roman"/>
                      <w:sz w:val="20"/>
                      <w:szCs w:val="20"/>
                      <w:lang w:eastAsia="en-GB"/>
                    </w:rPr>
                    <w:t> </w:t>
                  </w:r>
                </w:p>
                <w:p w14:paraId="21676F0E"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sz w:val="20"/>
                      <w:szCs w:val="20"/>
                      <w:lang w:eastAsia="en-GB"/>
                    </w:rPr>
                    <w:t> </w:t>
                  </w:r>
                </w:p>
                <w:p w14:paraId="181C28EE"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b/>
                      <w:bCs/>
                      <w:sz w:val="20"/>
                      <w:szCs w:val="20"/>
                      <w:lang w:eastAsia="en-GB"/>
                    </w:rPr>
                    <w:t>End of year 2 progress summary</w:t>
                  </w:r>
                  <w:r w:rsidRPr="00CD48C3">
                    <w:rPr>
                      <w:rFonts w:ascii="Calibri Light" w:eastAsia="Times New Roman" w:hAnsi="Calibri Light" w:cs="Times New Roman"/>
                      <w:sz w:val="20"/>
                      <w:szCs w:val="20"/>
                      <w:lang w:eastAsia="en-GB"/>
                    </w:rPr>
                    <w:t> </w:t>
                  </w:r>
                </w:p>
                <w:p w14:paraId="0B5AF8D2"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sz w:val="20"/>
                      <w:szCs w:val="20"/>
                      <w:lang w:eastAsia="en-GB"/>
                    </w:rPr>
                    <w:t> </w:t>
                  </w:r>
                </w:p>
                <w:p w14:paraId="3C085945"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b/>
                      <w:bCs/>
                      <w:sz w:val="20"/>
                      <w:szCs w:val="20"/>
                      <w:lang w:eastAsia="en-GB"/>
                    </w:rPr>
                    <w:t>End of year 3 progress summary</w:t>
                  </w:r>
                  <w:r w:rsidRPr="00CD48C3">
                    <w:rPr>
                      <w:rFonts w:ascii="Calibri Light" w:eastAsia="Times New Roman" w:hAnsi="Calibri Light" w:cs="Times New Roman"/>
                      <w:sz w:val="20"/>
                      <w:szCs w:val="20"/>
                      <w:lang w:eastAsia="en-GB"/>
                    </w:rPr>
                    <w:t> </w:t>
                  </w:r>
                </w:p>
                <w:p w14:paraId="275582C3"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sz w:val="20"/>
                      <w:szCs w:val="20"/>
                      <w:lang w:eastAsia="en-GB"/>
                    </w:rPr>
                    <w:t> </w:t>
                  </w:r>
                </w:p>
                <w:p w14:paraId="16862C63" w14:textId="77777777" w:rsidR="00620155" w:rsidRPr="00CD48C3" w:rsidRDefault="00620155" w:rsidP="00CD48C3">
                  <w:pPr>
                    <w:spacing w:after="0" w:line="240" w:lineRule="auto"/>
                    <w:textAlignment w:val="baseline"/>
                    <w:rPr>
                      <w:rFonts w:ascii="Calibri Light" w:eastAsia="Times New Roman" w:hAnsi="Calibri Light" w:cs="Times New Roman"/>
                      <w:sz w:val="24"/>
                      <w:szCs w:val="24"/>
                      <w:lang w:eastAsia="en-GB"/>
                    </w:rPr>
                  </w:pPr>
                  <w:r w:rsidRPr="00CD48C3">
                    <w:rPr>
                      <w:rFonts w:ascii="Calibri Light" w:eastAsia="Times New Roman" w:hAnsi="Calibri Light" w:cs="Times New Roman"/>
                      <w:b/>
                      <w:bCs/>
                      <w:sz w:val="20"/>
                      <w:szCs w:val="20"/>
                      <w:lang w:eastAsia="en-GB"/>
                    </w:rPr>
                    <w:t>End of year 4 progress summary</w:t>
                  </w:r>
                  <w:r w:rsidRPr="00CD48C3">
                    <w:rPr>
                      <w:rFonts w:ascii="Calibri Light" w:eastAsia="Times New Roman" w:hAnsi="Calibri Light" w:cs="Times New Roman"/>
                      <w:sz w:val="20"/>
                      <w:szCs w:val="20"/>
                      <w:lang w:eastAsia="en-GB"/>
                    </w:rPr>
                    <w:t> </w:t>
                  </w:r>
                </w:p>
              </w:tc>
            </w:tr>
          </w:tbl>
          <w:p w14:paraId="7AE631CE" w14:textId="77777777" w:rsidR="00B5396D" w:rsidRDefault="00B5396D">
            <w:pPr>
              <w:rPr>
                <w:rFonts w:asciiTheme="majorHAnsi" w:hAnsiTheme="majorHAnsi" w:cstheme="majorHAnsi"/>
                <w:b/>
                <w:sz w:val="28"/>
                <w:szCs w:val="28"/>
              </w:rPr>
            </w:pPr>
          </w:p>
        </w:tc>
        <w:tc>
          <w:tcPr>
            <w:tcW w:w="1134" w:type="dxa"/>
          </w:tcPr>
          <w:p w14:paraId="1B254C9A" w14:textId="77777777" w:rsidR="00B5396D" w:rsidRPr="00D93D07" w:rsidRDefault="00B466DD">
            <w:pPr>
              <w:rPr>
                <w:rFonts w:asciiTheme="majorHAnsi" w:hAnsiTheme="majorHAnsi" w:cstheme="majorHAnsi"/>
                <w:bCs/>
                <w:u w:val="single"/>
              </w:rPr>
            </w:pPr>
            <w:r w:rsidRPr="00D93D07">
              <w:rPr>
                <w:rFonts w:asciiTheme="majorHAnsi" w:hAnsiTheme="majorHAnsi" w:cstheme="majorHAnsi"/>
                <w:bCs/>
                <w:u w:val="single"/>
              </w:rPr>
              <w:t>PSA</w:t>
            </w:r>
          </w:p>
          <w:p w14:paraId="5732B391" w14:textId="77777777" w:rsidR="006B365F" w:rsidRPr="00D93D07" w:rsidRDefault="006B365F">
            <w:pPr>
              <w:rPr>
                <w:rFonts w:asciiTheme="majorHAnsi" w:hAnsiTheme="majorHAnsi" w:cstheme="majorHAnsi"/>
                <w:bCs/>
                <w:u w:val="single"/>
              </w:rPr>
            </w:pPr>
          </w:p>
          <w:p w14:paraId="097BA128" w14:textId="77777777" w:rsidR="006B365F" w:rsidRPr="00D93D07" w:rsidRDefault="006B365F">
            <w:pPr>
              <w:rPr>
                <w:rFonts w:asciiTheme="majorHAnsi" w:hAnsiTheme="majorHAnsi" w:cstheme="majorHAnsi"/>
                <w:bCs/>
                <w:u w:val="single"/>
              </w:rPr>
            </w:pPr>
          </w:p>
          <w:p w14:paraId="0C1009F9" w14:textId="77777777" w:rsidR="006B365F" w:rsidRPr="00D93D07" w:rsidRDefault="006B365F">
            <w:pPr>
              <w:rPr>
                <w:rFonts w:asciiTheme="majorHAnsi" w:hAnsiTheme="majorHAnsi" w:cstheme="majorHAnsi"/>
                <w:bCs/>
                <w:u w:val="single"/>
              </w:rPr>
            </w:pPr>
          </w:p>
          <w:p w14:paraId="7154301C" w14:textId="77777777" w:rsidR="006B365F" w:rsidRPr="00D93D07" w:rsidRDefault="006B365F">
            <w:pPr>
              <w:rPr>
                <w:rFonts w:asciiTheme="majorHAnsi" w:hAnsiTheme="majorHAnsi" w:cstheme="majorHAnsi"/>
                <w:bCs/>
                <w:u w:val="single"/>
              </w:rPr>
            </w:pPr>
          </w:p>
          <w:p w14:paraId="70BD49B4" w14:textId="77777777" w:rsidR="006B365F" w:rsidRPr="00D93D07" w:rsidRDefault="006B365F">
            <w:pPr>
              <w:rPr>
                <w:rFonts w:asciiTheme="majorHAnsi" w:hAnsiTheme="majorHAnsi" w:cstheme="majorHAnsi"/>
                <w:bCs/>
                <w:u w:val="single"/>
              </w:rPr>
            </w:pPr>
          </w:p>
          <w:p w14:paraId="22A3B913" w14:textId="77777777" w:rsidR="006B365F" w:rsidRPr="00D93D07" w:rsidRDefault="006B365F">
            <w:pPr>
              <w:rPr>
                <w:rFonts w:asciiTheme="majorHAnsi" w:hAnsiTheme="majorHAnsi" w:cstheme="majorHAnsi"/>
                <w:bCs/>
                <w:u w:val="single"/>
              </w:rPr>
            </w:pPr>
          </w:p>
          <w:p w14:paraId="588D8DB1" w14:textId="77777777" w:rsidR="006B365F" w:rsidRPr="00D93D07" w:rsidRDefault="006B365F">
            <w:pPr>
              <w:rPr>
                <w:rFonts w:asciiTheme="majorHAnsi" w:hAnsiTheme="majorHAnsi" w:cstheme="majorHAnsi"/>
                <w:bCs/>
                <w:u w:val="single"/>
              </w:rPr>
            </w:pPr>
          </w:p>
          <w:p w14:paraId="0EC26A63" w14:textId="77777777" w:rsidR="006B365F" w:rsidRPr="00D93D07" w:rsidRDefault="006B365F">
            <w:pPr>
              <w:rPr>
                <w:rFonts w:asciiTheme="majorHAnsi" w:hAnsiTheme="majorHAnsi" w:cstheme="majorHAnsi"/>
                <w:bCs/>
                <w:u w:val="single"/>
              </w:rPr>
            </w:pPr>
          </w:p>
          <w:p w14:paraId="40EE2D9E" w14:textId="77777777" w:rsidR="006B365F" w:rsidRPr="00D93D07" w:rsidRDefault="006B365F">
            <w:pPr>
              <w:rPr>
                <w:rFonts w:asciiTheme="majorHAnsi" w:hAnsiTheme="majorHAnsi" w:cstheme="majorHAnsi"/>
                <w:bCs/>
                <w:u w:val="single"/>
              </w:rPr>
            </w:pPr>
          </w:p>
          <w:p w14:paraId="48549932" w14:textId="77777777" w:rsidR="006B365F" w:rsidRPr="00D93D07" w:rsidRDefault="006B365F">
            <w:pPr>
              <w:rPr>
                <w:rFonts w:asciiTheme="majorHAnsi" w:hAnsiTheme="majorHAnsi" w:cstheme="majorHAnsi"/>
                <w:bCs/>
                <w:u w:val="single"/>
              </w:rPr>
            </w:pPr>
          </w:p>
          <w:p w14:paraId="5BA01F85" w14:textId="77777777" w:rsidR="006B365F" w:rsidRPr="00D93D07" w:rsidRDefault="006B365F">
            <w:pPr>
              <w:rPr>
                <w:rFonts w:asciiTheme="majorHAnsi" w:hAnsiTheme="majorHAnsi" w:cstheme="majorHAnsi"/>
                <w:bCs/>
                <w:u w:val="single"/>
              </w:rPr>
            </w:pPr>
          </w:p>
          <w:p w14:paraId="1C694DA7" w14:textId="77777777" w:rsidR="006B365F" w:rsidRPr="00D93D07" w:rsidRDefault="006B365F">
            <w:pPr>
              <w:rPr>
                <w:rFonts w:asciiTheme="majorHAnsi" w:hAnsiTheme="majorHAnsi" w:cstheme="majorHAnsi"/>
                <w:bCs/>
                <w:u w:val="single"/>
              </w:rPr>
            </w:pPr>
          </w:p>
          <w:p w14:paraId="14EE75D1" w14:textId="77777777" w:rsidR="006B365F" w:rsidRPr="00D93D07" w:rsidRDefault="006B365F">
            <w:pPr>
              <w:rPr>
                <w:rFonts w:asciiTheme="majorHAnsi" w:hAnsiTheme="majorHAnsi" w:cstheme="majorHAnsi"/>
                <w:bCs/>
                <w:u w:val="single"/>
              </w:rPr>
            </w:pPr>
          </w:p>
          <w:p w14:paraId="4C80CBEA" w14:textId="77777777" w:rsidR="006B365F" w:rsidRPr="00D93D07" w:rsidRDefault="006B365F">
            <w:pPr>
              <w:rPr>
                <w:rFonts w:asciiTheme="majorHAnsi" w:hAnsiTheme="majorHAnsi" w:cstheme="majorHAnsi"/>
                <w:bCs/>
                <w:u w:val="single"/>
              </w:rPr>
            </w:pPr>
          </w:p>
          <w:p w14:paraId="32FC8AC4" w14:textId="77777777" w:rsidR="006B365F" w:rsidRPr="00D93D07" w:rsidRDefault="006B365F">
            <w:pPr>
              <w:rPr>
                <w:rFonts w:asciiTheme="majorHAnsi" w:hAnsiTheme="majorHAnsi" w:cstheme="majorHAnsi"/>
                <w:bCs/>
                <w:u w:val="single"/>
              </w:rPr>
            </w:pPr>
          </w:p>
          <w:p w14:paraId="2C171CEA" w14:textId="77777777" w:rsidR="006B365F" w:rsidRPr="00D93D07" w:rsidRDefault="006B365F">
            <w:pPr>
              <w:rPr>
                <w:rFonts w:asciiTheme="majorHAnsi" w:hAnsiTheme="majorHAnsi" w:cstheme="majorHAnsi"/>
                <w:bCs/>
                <w:u w:val="single"/>
              </w:rPr>
            </w:pPr>
          </w:p>
          <w:p w14:paraId="270EB7F1" w14:textId="2C0EC8D0" w:rsidR="006B365F" w:rsidRPr="00D93D07" w:rsidRDefault="006B365F">
            <w:pPr>
              <w:rPr>
                <w:rFonts w:asciiTheme="majorHAnsi" w:hAnsiTheme="majorHAnsi" w:cstheme="majorHAnsi"/>
                <w:bCs/>
                <w:u w:val="single"/>
              </w:rPr>
            </w:pPr>
            <w:r w:rsidRPr="00D93D07">
              <w:rPr>
                <w:rFonts w:asciiTheme="majorHAnsi" w:hAnsiTheme="majorHAnsi" w:cstheme="majorHAnsi"/>
                <w:bCs/>
                <w:u w:val="single"/>
              </w:rPr>
              <w:t>ABO</w:t>
            </w:r>
          </w:p>
          <w:p w14:paraId="4DE55E48" w14:textId="77777777" w:rsidR="006B365F" w:rsidRPr="00D93D07" w:rsidRDefault="006B365F">
            <w:pPr>
              <w:rPr>
                <w:rFonts w:asciiTheme="majorHAnsi" w:hAnsiTheme="majorHAnsi" w:cstheme="majorHAnsi"/>
                <w:bCs/>
                <w:u w:val="single"/>
              </w:rPr>
            </w:pPr>
          </w:p>
          <w:p w14:paraId="15419B47" w14:textId="77777777" w:rsidR="006B365F" w:rsidRPr="00D93D07" w:rsidRDefault="006B365F">
            <w:pPr>
              <w:rPr>
                <w:rFonts w:asciiTheme="majorHAnsi" w:hAnsiTheme="majorHAnsi" w:cstheme="majorHAnsi"/>
                <w:bCs/>
                <w:u w:val="single"/>
              </w:rPr>
            </w:pPr>
          </w:p>
          <w:p w14:paraId="34F074B1" w14:textId="77777777" w:rsidR="006B365F" w:rsidRPr="00D93D07" w:rsidRDefault="006B365F">
            <w:pPr>
              <w:rPr>
                <w:rFonts w:asciiTheme="majorHAnsi" w:hAnsiTheme="majorHAnsi" w:cstheme="majorHAnsi"/>
                <w:bCs/>
                <w:u w:val="single"/>
              </w:rPr>
            </w:pPr>
          </w:p>
          <w:p w14:paraId="70184CE4" w14:textId="77777777" w:rsidR="006B365F" w:rsidRPr="00D93D07" w:rsidRDefault="006B365F">
            <w:pPr>
              <w:rPr>
                <w:rFonts w:asciiTheme="majorHAnsi" w:hAnsiTheme="majorHAnsi" w:cstheme="majorHAnsi"/>
                <w:bCs/>
                <w:u w:val="single"/>
              </w:rPr>
            </w:pPr>
          </w:p>
          <w:p w14:paraId="1F023ADA" w14:textId="77777777" w:rsidR="006B365F" w:rsidRPr="00D93D07" w:rsidRDefault="006B365F">
            <w:pPr>
              <w:rPr>
                <w:rFonts w:asciiTheme="majorHAnsi" w:hAnsiTheme="majorHAnsi" w:cstheme="majorHAnsi"/>
                <w:bCs/>
                <w:u w:val="single"/>
              </w:rPr>
            </w:pPr>
          </w:p>
          <w:p w14:paraId="7A7204CA" w14:textId="77777777" w:rsidR="006B365F" w:rsidRPr="00D93D07" w:rsidRDefault="006B365F">
            <w:pPr>
              <w:rPr>
                <w:rFonts w:asciiTheme="majorHAnsi" w:hAnsiTheme="majorHAnsi" w:cstheme="majorHAnsi"/>
                <w:bCs/>
                <w:u w:val="single"/>
              </w:rPr>
            </w:pPr>
          </w:p>
          <w:p w14:paraId="33B1F44F" w14:textId="77777777" w:rsidR="006B365F" w:rsidRPr="00D93D07" w:rsidRDefault="006B365F">
            <w:pPr>
              <w:rPr>
                <w:rFonts w:asciiTheme="majorHAnsi" w:hAnsiTheme="majorHAnsi" w:cstheme="majorHAnsi"/>
                <w:bCs/>
                <w:u w:val="single"/>
              </w:rPr>
            </w:pPr>
          </w:p>
          <w:p w14:paraId="1DCBE0B4" w14:textId="77777777" w:rsidR="006B365F" w:rsidRPr="00D93D07" w:rsidRDefault="006B365F">
            <w:pPr>
              <w:rPr>
                <w:rFonts w:asciiTheme="majorHAnsi" w:hAnsiTheme="majorHAnsi" w:cstheme="majorHAnsi"/>
                <w:bCs/>
                <w:u w:val="single"/>
              </w:rPr>
            </w:pPr>
          </w:p>
          <w:p w14:paraId="66DFE351" w14:textId="77777777" w:rsidR="006B365F" w:rsidRPr="00D93D07" w:rsidRDefault="006B365F">
            <w:pPr>
              <w:rPr>
                <w:rFonts w:asciiTheme="majorHAnsi" w:hAnsiTheme="majorHAnsi" w:cstheme="majorHAnsi"/>
                <w:bCs/>
                <w:u w:val="single"/>
              </w:rPr>
            </w:pPr>
          </w:p>
          <w:p w14:paraId="19214376" w14:textId="77777777" w:rsidR="006B365F" w:rsidRPr="00D93D07" w:rsidRDefault="006B365F">
            <w:pPr>
              <w:rPr>
                <w:rFonts w:asciiTheme="majorHAnsi" w:hAnsiTheme="majorHAnsi" w:cstheme="majorHAnsi"/>
                <w:bCs/>
                <w:u w:val="single"/>
              </w:rPr>
            </w:pPr>
          </w:p>
          <w:p w14:paraId="6C11994E" w14:textId="67BDBBD7" w:rsidR="006B365F" w:rsidRPr="00D93D07" w:rsidRDefault="006B365F">
            <w:pPr>
              <w:rPr>
                <w:rFonts w:asciiTheme="majorHAnsi" w:hAnsiTheme="majorHAnsi" w:cstheme="majorHAnsi"/>
                <w:bCs/>
                <w:u w:val="single"/>
              </w:rPr>
            </w:pPr>
            <w:r w:rsidRPr="00D93D07">
              <w:rPr>
                <w:rFonts w:asciiTheme="majorHAnsi" w:hAnsiTheme="majorHAnsi" w:cstheme="majorHAnsi"/>
                <w:bCs/>
                <w:u w:val="single"/>
              </w:rPr>
              <w:t>PSA</w:t>
            </w:r>
          </w:p>
        </w:tc>
        <w:tc>
          <w:tcPr>
            <w:tcW w:w="992" w:type="dxa"/>
          </w:tcPr>
          <w:p w14:paraId="47BB15A6" w14:textId="77777777" w:rsidR="00B5396D" w:rsidRPr="00D93D07" w:rsidRDefault="00B466DD">
            <w:pPr>
              <w:rPr>
                <w:rFonts w:asciiTheme="majorHAnsi" w:hAnsiTheme="majorHAnsi" w:cstheme="majorHAnsi"/>
                <w:bCs/>
                <w:u w:val="single"/>
              </w:rPr>
            </w:pPr>
            <w:r w:rsidRPr="00D93D07">
              <w:rPr>
                <w:rFonts w:asciiTheme="majorHAnsi" w:hAnsiTheme="majorHAnsi" w:cstheme="majorHAnsi"/>
                <w:bCs/>
                <w:u w:val="single"/>
              </w:rPr>
              <w:t>Summer Term 23</w:t>
            </w:r>
          </w:p>
          <w:p w14:paraId="2B1B1F62" w14:textId="77777777" w:rsidR="00DB3C7E" w:rsidRPr="00D93D07" w:rsidRDefault="00DB3C7E">
            <w:pPr>
              <w:rPr>
                <w:rFonts w:asciiTheme="majorHAnsi" w:hAnsiTheme="majorHAnsi" w:cstheme="majorHAnsi"/>
                <w:bCs/>
                <w:u w:val="single"/>
              </w:rPr>
            </w:pPr>
          </w:p>
          <w:p w14:paraId="099D1CFC" w14:textId="77777777" w:rsidR="00DB3C7E" w:rsidRPr="00D93D07" w:rsidRDefault="00DB3C7E">
            <w:pPr>
              <w:rPr>
                <w:rFonts w:asciiTheme="majorHAnsi" w:hAnsiTheme="majorHAnsi" w:cstheme="majorHAnsi"/>
                <w:bCs/>
                <w:u w:val="single"/>
              </w:rPr>
            </w:pPr>
          </w:p>
          <w:p w14:paraId="693EE166" w14:textId="77777777" w:rsidR="00DB3C7E" w:rsidRPr="00D93D07" w:rsidRDefault="00DB3C7E">
            <w:pPr>
              <w:rPr>
                <w:rFonts w:asciiTheme="majorHAnsi" w:hAnsiTheme="majorHAnsi" w:cstheme="majorHAnsi"/>
                <w:bCs/>
                <w:u w:val="single"/>
              </w:rPr>
            </w:pPr>
          </w:p>
          <w:p w14:paraId="13A66F8D" w14:textId="77777777" w:rsidR="00DB3C7E" w:rsidRPr="00D93D07" w:rsidRDefault="00DB3C7E">
            <w:pPr>
              <w:rPr>
                <w:rFonts w:asciiTheme="majorHAnsi" w:hAnsiTheme="majorHAnsi" w:cstheme="majorHAnsi"/>
                <w:bCs/>
                <w:u w:val="single"/>
              </w:rPr>
            </w:pPr>
          </w:p>
          <w:p w14:paraId="19CC183D" w14:textId="77777777" w:rsidR="00DB3C7E" w:rsidRPr="00D93D07" w:rsidRDefault="00DB3C7E">
            <w:pPr>
              <w:rPr>
                <w:rFonts w:asciiTheme="majorHAnsi" w:hAnsiTheme="majorHAnsi" w:cstheme="majorHAnsi"/>
                <w:bCs/>
                <w:u w:val="single"/>
              </w:rPr>
            </w:pPr>
          </w:p>
          <w:p w14:paraId="07682CB8" w14:textId="77777777" w:rsidR="00DB3C7E" w:rsidRPr="00D93D07" w:rsidRDefault="00DB3C7E">
            <w:pPr>
              <w:rPr>
                <w:rFonts w:asciiTheme="majorHAnsi" w:hAnsiTheme="majorHAnsi" w:cstheme="majorHAnsi"/>
                <w:bCs/>
                <w:u w:val="single"/>
              </w:rPr>
            </w:pPr>
          </w:p>
          <w:p w14:paraId="7E9EE9E4" w14:textId="77777777" w:rsidR="00DB3C7E" w:rsidRPr="00D93D07" w:rsidRDefault="00DB3C7E">
            <w:pPr>
              <w:rPr>
                <w:rFonts w:asciiTheme="majorHAnsi" w:hAnsiTheme="majorHAnsi" w:cstheme="majorHAnsi"/>
                <w:bCs/>
                <w:u w:val="single"/>
              </w:rPr>
            </w:pPr>
          </w:p>
          <w:p w14:paraId="0F23173E" w14:textId="77777777" w:rsidR="00DB3C7E" w:rsidRPr="00D93D07" w:rsidRDefault="00DB3C7E">
            <w:pPr>
              <w:rPr>
                <w:rFonts w:asciiTheme="majorHAnsi" w:hAnsiTheme="majorHAnsi" w:cstheme="majorHAnsi"/>
                <w:bCs/>
                <w:u w:val="single"/>
              </w:rPr>
            </w:pPr>
          </w:p>
          <w:p w14:paraId="2B1AB198" w14:textId="77777777" w:rsidR="00DB3C7E" w:rsidRPr="00D93D07" w:rsidRDefault="00DB3C7E">
            <w:pPr>
              <w:rPr>
                <w:rFonts w:asciiTheme="majorHAnsi" w:hAnsiTheme="majorHAnsi" w:cstheme="majorHAnsi"/>
                <w:bCs/>
                <w:u w:val="single"/>
              </w:rPr>
            </w:pPr>
          </w:p>
          <w:p w14:paraId="598909A6" w14:textId="77777777" w:rsidR="00DB3C7E" w:rsidRPr="00D93D07" w:rsidRDefault="00DB3C7E">
            <w:pPr>
              <w:rPr>
                <w:rFonts w:asciiTheme="majorHAnsi" w:hAnsiTheme="majorHAnsi" w:cstheme="majorHAnsi"/>
                <w:bCs/>
                <w:u w:val="single"/>
              </w:rPr>
            </w:pPr>
          </w:p>
          <w:p w14:paraId="4479F3C1" w14:textId="77777777" w:rsidR="00DB3C7E" w:rsidRPr="00D93D07" w:rsidRDefault="00DB3C7E">
            <w:pPr>
              <w:rPr>
                <w:rFonts w:asciiTheme="majorHAnsi" w:hAnsiTheme="majorHAnsi" w:cstheme="majorHAnsi"/>
                <w:bCs/>
                <w:u w:val="single"/>
              </w:rPr>
            </w:pPr>
          </w:p>
          <w:p w14:paraId="469774BE" w14:textId="77777777" w:rsidR="00DB3C7E" w:rsidRPr="00D93D07" w:rsidRDefault="00DB3C7E">
            <w:pPr>
              <w:rPr>
                <w:rFonts w:asciiTheme="majorHAnsi" w:hAnsiTheme="majorHAnsi" w:cstheme="majorHAnsi"/>
                <w:bCs/>
                <w:u w:val="single"/>
              </w:rPr>
            </w:pPr>
          </w:p>
          <w:p w14:paraId="65244B5E" w14:textId="77777777" w:rsidR="00DB3C7E" w:rsidRPr="00D93D07" w:rsidRDefault="00DB3C7E">
            <w:pPr>
              <w:rPr>
                <w:rFonts w:asciiTheme="majorHAnsi" w:hAnsiTheme="majorHAnsi" w:cstheme="majorHAnsi"/>
                <w:bCs/>
                <w:u w:val="single"/>
              </w:rPr>
            </w:pPr>
          </w:p>
          <w:p w14:paraId="67D68CC3" w14:textId="054017D1" w:rsidR="00DB3C7E" w:rsidRPr="00D93D07" w:rsidRDefault="00DB3C7E">
            <w:pPr>
              <w:rPr>
                <w:rFonts w:asciiTheme="majorHAnsi" w:hAnsiTheme="majorHAnsi" w:cstheme="majorHAnsi"/>
                <w:bCs/>
                <w:u w:val="single"/>
              </w:rPr>
            </w:pPr>
          </w:p>
          <w:p w14:paraId="195895F9" w14:textId="77777777" w:rsidR="00DB3C7E" w:rsidRPr="00D93D07" w:rsidRDefault="00DB3C7E">
            <w:pPr>
              <w:rPr>
                <w:rFonts w:asciiTheme="majorHAnsi" w:hAnsiTheme="majorHAnsi" w:cstheme="majorHAnsi"/>
                <w:bCs/>
                <w:u w:val="single"/>
              </w:rPr>
            </w:pPr>
          </w:p>
          <w:p w14:paraId="5FD1BCB4" w14:textId="77777777" w:rsidR="00DB3C7E" w:rsidRPr="00D93D07" w:rsidRDefault="00DB3C7E">
            <w:pPr>
              <w:rPr>
                <w:rFonts w:asciiTheme="majorHAnsi" w:hAnsiTheme="majorHAnsi" w:cstheme="majorHAnsi"/>
                <w:bCs/>
                <w:u w:val="single"/>
              </w:rPr>
            </w:pPr>
          </w:p>
          <w:p w14:paraId="3A326247" w14:textId="77777777" w:rsidR="00DB3C7E" w:rsidRPr="00D93D07" w:rsidRDefault="00DB3C7E">
            <w:pPr>
              <w:rPr>
                <w:rFonts w:asciiTheme="majorHAnsi" w:hAnsiTheme="majorHAnsi" w:cstheme="majorHAnsi"/>
                <w:bCs/>
                <w:u w:val="single"/>
              </w:rPr>
            </w:pPr>
          </w:p>
          <w:p w14:paraId="7021BF29" w14:textId="77777777" w:rsidR="00DB3C7E" w:rsidRPr="00D93D07" w:rsidRDefault="00DB3C7E">
            <w:pPr>
              <w:rPr>
                <w:rFonts w:asciiTheme="majorHAnsi" w:hAnsiTheme="majorHAnsi" w:cstheme="majorHAnsi"/>
                <w:bCs/>
                <w:u w:val="single"/>
              </w:rPr>
            </w:pPr>
          </w:p>
          <w:p w14:paraId="3C0B0F97" w14:textId="77777777" w:rsidR="00DB3C7E" w:rsidRPr="00D93D07" w:rsidRDefault="00DB3C7E">
            <w:pPr>
              <w:rPr>
                <w:rFonts w:asciiTheme="majorHAnsi" w:hAnsiTheme="majorHAnsi" w:cstheme="majorHAnsi"/>
                <w:bCs/>
                <w:u w:val="single"/>
              </w:rPr>
            </w:pPr>
          </w:p>
          <w:p w14:paraId="3B58B24B" w14:textId="77777777" w:rsidR="00DB3C7E" w:rsidRPr="00D93D07" w:rsidRDefault="00DB3C7E">
            <w:pPr>
              <w:rPr>
                <w:rFonts w:asciiTheme="majorHAnsi" w:hAnsiTheme="majorHAnsi" w:cstheme="majorHAnsi"/>
                <w:bCs/>
                <w:u w:val="single"/>
              </w:rPr>
            </w:pPr>
          </w:p>
          <w:p w14:paraId="672027FC" w14:textId="77777777" w:rsidR="00DB3C7E" w:rsidRPr="00D93D07" w:rsidRDefault="00DB3C7E">
            <w:pPr>
              <w:rPr>
                <w:rFonts w:asciiTheme="majorHAnsi" w:hAnsiTheme="majorHAnsi" w:cstheme="majorHAnsi"/>
                <w:bCs/>
                <w:u w:val="single"/>
              </w:rPr>
            </w:pPr>
          </w:p>
          <w:p w14:paraId="4E23EC25" w14:textId="77777777" w:rsidR="00DB3C7E" w:rsidRPr="00D93D07" w:rsidRDefault="00DB3C7E">
            <w:pPr>
              <w:rPr>
                <w:rFonts w:asciiTheme="majorHAnsi" w:hAnsiTheme="majorHAnsi" w:cstheme="majorHAnsi"/>
                <w:bCs/>
                <w:u w:val="single"/>
              </w:rPr>
            </w:pPr>
          </w:p>
          <w:p w14:paraId="1FB5F303" w14:textId="77777777" w:rsidR="00DB3C7E" w:rsidRPr="00D93D07" w:rsidRDefault="00DB3C7E">
            <w:pPr>
              <w:rPr>
                <w:rFonts w:asciiTheme="majorHAnsi" w:hAnsiTheme="majorHAnsi" w:cstheme="majorHAnsi"/>
                <w:bCs/>
                <w:u w:val="single"/>
              </w:rPr>
            </w:pPr>
          </w:p>
          <w:p w14:paraId="6AB33B21" w14:textId="77777777" w:rsidR="00DB3C7E" w:rsidRPr="00D93D07" w:rsidRDefault="00DB3C7E">
            <w:pPr>
              <w:rPr>
                <w:rFonts w:asciiTheme="majorHAnsi" w:hAnsiTheme="majorHAnsi" w:cstheme="majorHAnsi"/>
                <w:bCs/>
                <w:u w:val="single"/>
              </w:rPr>
            </w:pPr>
          </w:p>
          <w:p w14:paraId="7A332DB5" w14:textId="4DBC0271" w:rsidR="00DB3C7E" w:rsidRPr="00D93D07" w:rsidRDefault="00DB3C7E">
            <w:pPr>
              <w:rPr>
                <w:rFonts w:asciiTheme="majorHAnsi" w:hAnsiTheme="majorHAnsi" w:cstheme="majorHAnsi"/>
                <w:bCs/>
                <w:u w:val="single"/>
              </w:rPr>
            </w:pPr>
          </w:p>
        </w:tc>
        <w:tc>
          <w:tcPr>
            <w:tcW w:w="3402" w:type="dxa"/>
          </w:tcPr>
          <w:p w14:paraId="186D7A02" w14:textId="77777777" w:rsidR="00B5396D" w:rsidRPr="00D93D07" w:rsidRDefault="00342F68">
            <w:pPr>
              <w:rPr>
                <w:rFonts w:asciiTheme="majorHAnsi" w:hAnsiTheme="majorHAnsi" w:cstheme="majorHAnsi"/>
                <w:bCs/>
              </w:rPr>
            </w:pPr>
            <w:r w:rsidRPr="00D93D07">
              <w:rPr>
                <w:rFonts w:asciiTheme="majorHAnsi" w:hAnsiTheme="majorHAnsi" w:cstheme="majorHAnsi"/>
                <w:bCs/>
              </w:rPr>
              <w:t>End of year 1 progress summary</w:t>
            </w:r>
          </w:p>
          <w:p w14:paraId="3AEE5EF1" w14:textId="77777777" w:rsidR="00B5396D" w:rsidRPr="00D93D07" w:rsidRDefault="00B5396D">
            <w:pPr>
              <w:rPr>
                <w:rFonts w:asciiTheme="majorHAnsi" w:hAnsiTheme="majorHAnsi" w:cstheme="majorHAnsi"/>
                <w:bCs/>
              </w:rPr>
            </w:pPr>
          </w:p>
          <w:p w14:paraId="65BD1093" w14:textId="77777777" w:rsidR="00B5396D" w:rsidRPr="00D93D07" w:rsidRDefault="00342F68">
            <w:pPr>
              <w:rPr>
                <w:rFonts w:asciiTheme="majorHAnsi" w:hAnsiTheme="majorHAnsi" w:cstheme="majorHAnsi"/>
                <w:bCs/>
              </w:rPr>
            </w:pPr>
            <w:r w:rsidRPr="00D93D07">
              <w:rPr>
                <w:rFonts w:asciiTheme="majorHAnsi" w:hAnsiTheme="majorHAnsi" w:cstheme="majorHAnsi"/>
                <w:bCs/>
              </w:rPr>
              <w:t>End of year 2 progress summary</w:t>
            </w:r>
          </w:p>
          <w:p w14:paraId="2131CD1E" w14:textId="77777777" w:rsidR="00B5396D" w:rsidRPr="00D93D07" w:rsidRDefault="00B5396D">
            <w:pPr>
              <w:rPr>
                <w:rFonts w:asciiTheme="majorHAnsi" w:hAnsiTheme="majorHAnsi" w:cstheme="majorHAnsi"/>
                <w:bCs/>
              </w:rPr>
            </w:pPr>
          </w:p>
          <w:p w14:paraId="0E96B917" w14:textId="77777777" w:rsidR="00B5396D" w:rsidRPr="00D93D07" w:rsidRDefault="00342F68">
            <w:pPr>
              <w:rPr>
                <w:rFonts w:asciiTheme="majorHAnsi" w:hAnsiTheme="majorHAnsi" w:cstheme="majorHAnsi"/>
                <w:bCs/>
              </w:rPr>
            </w:pPr>
            <w:r w:rsidRPr="00D93D07">
              <w:rPr>
                <w:rFonts w:asciiTheme="majorHAnsi" w:hAnsiTheme="majorHAnsi" w:cstheme="majorHAnsi"/>
                <w:bCs/>
              </w:rPr>
              <w:t>End of year 3 progress summary</w:t>
            </w:r>
          </w:p>
          <w:p w14:paraId="47475BE1" w14:textId="77777777" w:rsidR="00B5396D" w:rsidRPr="00D93D07" w:rsidRDefault="00B5396D">
            <w:pPr>
              <w:rPr>
                <w:rFonts w:asciiTheme="majorHAnsi" w:hAnsiTheme="majorHAnsi" w:cstheme="majorHAnsi"/>
                <w:bCs/>
              </w:rPr>
            </w:pPr>
          </w:p>
          <w:p w14:paraId="179CAD3E" w14:textId="77777777" w:rsidR="00B5396D" w:rsidRPr="00D93D07" w:rsidRDefault="00342F68">
            <w:pPr>
              <w:rPr>
                <w:rFonts w:asciiTheme="majorHAnsi" w:hAnsiTheme="majorHAnsi" w:cstheme="majorHAnsi"/>
                <w:bCs/>
                <w:u w:val="single"/>
              </w:rPr>
            </w:pPr>
            <w:r w:rsidRPr="00D93D07">
              <w:rPr>
                <w:rFonts w:asciiTheme="majorHAnsi" w:hAnsiTheme="majorHAnsi" w:cstheme="majorHAnsi"/>
                <w:bCs/>
              </w:rPr>
              <w:t>End of year 4 progress summary</w:t>
            </w:r>
          </w:p>
        </w:tc>
      </w:tr>
      <w:tr w:rsidR="00B5396D" w14:paraId="210CF0E9" w14:textId="77777777" w:rsidTr="00BF6B57">
        <w:trPr>
          <w:trHeight w:val="330"/>
        </w:trPr>
        <w:tc>
          <w:tcPr>
            <w:tcW w:w="10774" w:type="dxa"/>
            <w:gridSpan w:val="5"/>
            <w:shd w:val="clear" w:color="auto" w:fill="CC99FF"/>
          </w:tcPr>
          <w:p w14:paraId="08CC151B" w14:textId="77777777" w:rsidR="00BD21A3" w:rsidRDefault="00BD21A3">
            <w:pPr>
              <w:rPr>
                <w:rFonts w:asciiTheme="majorHAnsi" w:hAnsiTheme="majorHAnsi" w:cstheme="majorHAnsi"/>
                <w:b/>
                <w:sz w:val="28"/>
                <w:szCs w:val="28"/>
              </w:rPr>
            </w:pPr>
          </w:p>
          <w:p w14:paraId="0143CC9A" w14:textId="213852C5" w:rsidR="00B5396D" w:rsidRDefault="00342F68">
            <w:pPr>
              <w:rPr>
                <w:rFonts w:asciiTheme="majorHAnsi" w:hAnsiTheme="majorHAnsi" w:cstheme="majorHAnsi"/>
                <w:b/>
                <w:sz w:val="28"/>
                <w:szCs w:val="28"/>
              </w:rPr>
            </w:pPr>
            <w:r>
              <w:rPr>
                <w:rFonts w:asciiTheme="majorHAnsi" w:hAnsiTheme="majorHAnsi" w:cstheme="majorHAnsi"/>
                <w:b/>
                <w:sz w:val="28"/>
                <w:szCs w:val="28"/>
              </w:rPr>
              <w:lastRenderedPageBreak/>
              <w:t>Quality of Education for our pupils &amp; people</w:t>
            </w:r>
          </w:p>
        </w:tc>
      </w:tr>
      <w:tr w:rsidR="00BF6B57" w14:paraId="27960FB1" w14:textId="77777777" w:rsidTr="00BF6B57">
        <w:trPr>
          <w:trHeight w:val="330"/>
        </w:trPr>
        <w:tc>
          <w:tcPr>
            <w:tcW w:w="1367" w:type="dxa"/>
          </w:tcPr>
          <w:p w14:paraId="1FF0587E" w14:textId="23EE0D35" w:rsidR="00B5396D" w:rsidRDefault="00342F68">
            <w:pPr>
              <w:rPr>
                <w:rFonts w:asciiTheme="majorHAnsi" w:hAnsiTheme="majorHAnsi" w:cstheme="majorHAnsi"/>
                <w:b/>
                <w:sz w:val="28"/>
                <w:szCs w:val="28"/>
              </w:rPr>
            </w:pPr>
            <w:r>
              <w:rPr>
                <w:bCs/>
                <w:sz w:val="20"/>
                <w:szCs w:val="20"/>
              </w:rPr>
              <w:lastRenderedPageBreak/>
              <w:t xml:space="preserve">To review the </w:t>
            </w:r>
            <w:r w:rsidR="009A5689">
              <w:rPr>
                <w:bCs/>
                <w:sz w:val="20"/>
                <w:szCs w:val="20"/>
              </w:rPr>
              <w:t>PHSE Curriculum</w:t>
            </w:r>
            <w:r>
              <w:rPr>
                <w:bCs/>
                <w:sz w:val="20"/>
                <w:szCs w:val="20"/>
              </w:rPr>
              <w:t>, to secure appropriate breadth and depth of different race and cultures</w:t>
            </w:r>
            <w:r>
              <w:rPr>
                <w:bCs/>
                <w:sz w:val="28"/>
                <w:szCs w:val="28"/>
              </w:rPr>
              <w:t xml:space="preserve"> </w:t>
            </w:r>
          </w:p>
        </w:tc>
        <w:tc>
          <w:tcPr>
            <w:tcW w:w="3879" w:type="dxa"/>
          </w:tcPr>
          <w:p w14:paraId="606B3AB3" w14:textId="77777777" w:rsidR="00B5396D" w:rsidRPr="00D93D07" w:rsidRDefault="0038261B">
            <w:pPr>
              <w:rPr>
                <w:rFonts w:asciiTheme="majorHAnsi" w:hAnsiTheme="majorHAnsi" w:cstheme="majorHAnsi"/>
                <w:bCs/>
              </w:rPr>
            </w:pPr>
            <w:r w:rsidRPr="00D93D07">
              <w:rPr>
                <w:rFonts w:asciiTheme="majorHAnsi" w:hAnsiTheme="majorHAnsi" w:cstheme="majorHAnsi"/>
                <w:bCs/>
              </w:rPr>
              <w:t>Map the current PHSE curriculum against the NC and locally agreed syllabus</w:t>
            </w:r>
            <w:r w:rsidR="00DF54D8" w:rsidRPr="00D93D07">
              <w:rPr>
                <w:rFonts w:asciiTheme="majorHAnsi" w:hAnsiTheme="majorHAnsi" w:cstheme="majorHAnsi"/>
                <w:bCs/>
              </w:rPr>
              <w:t xml:space="preserve"> to ensure statutory coverage.</w:t>
            </w:r>
          </w:p>
          <w:p w14:paraId="024163E2" w14:textId="77777777" w:rsidR="00DF54D8" w:rsidRPr="00D93D07" w:rsidRDefault="00DF54D8">
            <w:pPr>
              <w:rPr>
                <w:rFonts w:asciiTheme="majorHAnsi" w:hAnsiTheme="majorHAnsi" w:cstheme="majorHAnsi"/>
                <w:bCs/>
              </w:rPr>
            </w:pPr>
          </w:p>
          <w:p w14:paraId="627FAD5B" w14:textId="749A505C" w:rsidR="00DF54D8" w:rsidRPr="00D93D07" w:rsidRDefault="00AA2E69">
            <w:pPr>
              <w:rPr>
                <w:rFonts w:asciiTheme="majorHAnsi" w:hAnsiTheme="majorHAnsi" w:cstheme="majorHAnsi"/>
                <w:bCs/>
              </w:rPr>
            </w:pPr>
            <w:r w:rsidRPr="00D93D07">
              <w:rPr>
                <w:rFonts w:asciiTheme="majorHAnsi" w:hAnsiTheme="majorHAnsi" w:cstheme="majorHAnsi"/>
                <w:bCs/>
              </w:rPr>
              <w:t>I</w:t>
            </w:r>
            <w:r w:rsidR="00DF54D8" w:rsidRPr="00D93D07">
              <w:rPr>
                <w:rFonts w:asciiTheme="majorHAnsi" w:hAnsiTheme="majorHAnsi" w:cstheme="majorHAnsi"/>
                <w:bCs/>
              </w:rPr>
              <w:t xml:space="preserve">nclude </w:t>
            </w:r>
            <w:r w:rsidRPr="00D93D07">
              <w:rPr>
                <w:rFonts w:asciiTheme="majorHAnsi" w:hAnsiTheme="majorHAnsi" w:cstheme="majorHAnsi"/>
                <w:bCs/>
              </w:rPr>
              <w:t xml:space="preserve">specific </w:t>
            </w:r>
            <w:r w:rsidR="00DF54D8" w:rsidRPr="00D93D07">
              <w:rPr>
                <w:rFonts w:asciiTheme="majorHAnsi" w:hAnsiTheme="majorHAnsi" w:cstheme="majorHAnsi"/>
                <w:bCs/>
              </w:rPr>
              <w:t xml:space="preserve">local cultural </w:t>
            </w:r>
            <w:r w:rsidR="006B365F" w:rsidRPr="00D93D07">
              <w:rPr>
                <w:rFonts w:asciiTheme="majorHAnsi" w:hAnsiTheme="majorHAnsi" w:cstheme="majorHAnsi"/>
                <w:bCs/>
              </w:rPr>
              <w:t>heritage (</w:t>
            </w:r>
            <w:proofErr w:type="spellStart"/>
            <w:proofErr w:type="gramStart"/>
            <w:r w:rsidR="006B365F" w:rsidRPr="00D93D07">
              <w:rPr>
                <w:rFonts w:asciiTheme="majorHAnsi" w:hAnsiTheme="majorHAnsi" w:cstheme="majorHAnsi"/>
                <w:bCs/>
              </w:rPr>
              <w:t>eg</w:t>
            </w:r>
            <w:proofErr w:type="spellEnd"/>
            <w:proofErr w:type="gramEnd"/>
            <w:r w:rsidR="006B365F" w:rsidRPr="00D93D07">
              <w:rPr>
                <w:rFonts w:asciiTheme="majorHAnsi" w:hAnsiTheme="majorHAnsi" w:cstheme="majorHAnsi"/>
                <w:bCs/>
              </w:rPr>
              <w:t xml:space="preserve"> Scottish population in Corby)</w:t>
            </w:r>
          </w:p>
        </w:tc>
        <w:tc>
          <w:tcPr>
            <w:tcW w:w="1134" w:type="dxa"/>
          </w:tcPr>
          <w:p w14:paraId="572A5A81" w14:textId="278066CC" w:rsidR="00B5396D" w:rsidRPr="00D93D07" w:rsidRDefault="006B365F">
            <w:pPr>
              <w:rPr>
                <w:rFonts w:asciiTheme="majorHAnsi" w:hAnsiTheme="majorHAnsi" w:cstheme="majorHAnsi"/>
                <w:bCs/>
                <w:u w:val="single"/>
              </w:rPr>
            </w:pPr>
            <w:r w:rsidRPr="00D93D07">
              <w:rPr>
                <w:rFonts w:asciiTheme="majorHAnsi" w:hAnsiTheme="majorHAnsi" w:cstheme="majorHAnsi"/>
                <w:bCs/>
                <w:u w:val="single"/>
              </w:rPr>
              <w:t>ABO</w:t>
            </w:r>
          </w:p>
        </w:tc>
        <w:tc>
          <w:tcPr>
            <w:tcW w:w="992" w:type="dxa"/>
          </w:tcPr>
          <w:p w14:paraId="3BADCAA9" w14:textId="77777777" w:rsidR="00B5396D" w:rsidRPr="00D93D07" w:rsidRDefault="00531248">
            <w:pPr>
              <w:rPr>
                <w:rFonts w:asciiTheme="majorHAnsi" w:hAnsiTheme="majorHAnsi" w:cstheme="majorHAnsi"/>
                <w:bCs/>
                <w:u w:val="single"/>
              </w:rPr>
            </w:pPr>
            <w:r w:rsidRPr="00D93D07">
              <w:rPr>
                <w:rFonts w:asciiTheme="majorHAnsi" w:hAnsiTheme="majorHAnsi" w:cstheme="majorHAnsi"/>
                <w:bCs/>
                <w:u w:val="single"/>
              </w:rPr>
              <w:t>Summer term 22</w:t>
            </w:r>
          </w:p>
          <w:p w14:paraId="03DE4F76" w14:textId="77777777" w:rsidR="00531248" w:rsidRPr="00D93D07" w:rsidRDefault="00531248">
            <w:pPr>
              <w:rPr>
                <w:rFonts w:asciiTheme="majorHAnsi" w:hAnsiTheme="majorHAnsi" w:cstheme="majorHAnsi"/>
                <w:bCs/>
                <w:u w:val="single"/>
              </w:rPr>
            </w:pPr>
          </w:p>
          <w:p w14:paraId="0EDEF250" w14:textId="4CE61C14" w:rsidR="00531248" w:rsidRPr="00D93D07" w:rsidRDefault="00531248">
            <w:pPr>
              <w:rPr>
                <w:rFonts w:asciiTheme="majorHAnsi" w:hAnsiTheme="majorHAnsi" w:cstheme="majorHAnsi"/>
                <w:bCs/>
                <w:u w:val="single"/>
              </w:rPr>
            </w:pPr>
          </w:p>
        </w:tc>
        <w:tc>
          <w:tcPr>
            <w:tcW w:w="3402" w:type="dxa"/>
          </w:tcPr>
          <w:p w14:paraId="1A02ACAC"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1 progress summary</w:t>
            </w:r>
          </w:p>
          <w:p w14:paraId="73A71281" w14:textId="77777777" w:rsidR="00B5396D" w:rsidRDefault="00B5396D">
            <w:pPr>
              <w:rPr>
                <w:rFonts w:asciiTheme="majorHAnsi" w:hAnsiTheme="majorHAnsi" w:cstheme="majorHAnsi"/>
                <w:b/>
                <w:sz w:val="20"/>
                <w:szCs w:val="20"/>
              </w:rPr>
            </w:pPr>
          </w:p>
          <w:p w14:paraId="6B7DDEC3"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2 progress summary</w:t>
            </w:r>
          </w:p>
          <w:p w14:paraId="56D7E170" w14:textId="77777777" w:rsidR="00B5396D" w:rsidRDefault="00B5396D">
            <w:pPr>
              <w:rPr>
                <w:rFonts w:asciiTheme="majorHAnsi" w:hAnsiTheme="majorHAnsi" w:cstheme="majorHAnsi"/>
                <w:b/>
                <w:sz w:val="20"/>
                <w:szCs w:val="20"/>
              </w:rPr>
            </w:pPr>
          </w:p>
          <w:p w14:paraId="32F0769B"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3 progress summary</w:t>
            </w:r>
          </w:p>
          <w:p w14:paraId="4E02E7E2" w14:textId="77777777" w:rsidR="00B5396D" w:rsidRDefault="00B5396D">
            <w:pPr>
              <w:rPr>
                <w:rFonts w:asciiTheme="majorHAnsi" w:hAnsiTheme="majorHAnsi" w:cstheme="majorHAnsi"/>
                <w:b/>
                <w:sz w:val="20"/>
                <w:szCs w:val="20"/>
              </w:rPr>
            </w:pPr>
          </w:p>
          <w:p w14:paraId="60869F31" w14:textId="77777777" w:rsidR="00B5396D" w:rsidRDefault="00342F68">
            <w:pPr>
              <w:rPr>
                <w:rFonts w:asciiTheme="majorHAnsi" w:hAnsiTheme="majorHAnsi" w:cstheme="majorHAnsi"/>
                <w:b/>
                <w:sz w:val="28"/>
                <w:szCs w:val="28"/>
                <w:u w:val="single"/>
              </w:rPr>
            </w:pPr>
            <w:r>
              <w:rPr>
                <w:rFonts w:asciiTheme="majorHAnsi" w:hAnsiTheme="majorHAnsi" w:cstheme="majorHAnsi"/>
                <w:b/>
                <w:sz w:val="20"/>
                <w:szCs w:val="20"/>
              </w:rPr>
              <w:t>End of year 4 progress summary</w:t>
            </w:r>
          </w:p>
        </w:tc>
      </w:tr>
      <w:tr w:rsidR="00B5396D" w14:paraId="5BD6082B" w14:textId="77777777" w:rsidTr="00BF6B57">
        <w:trPr>
          <w:trHeight w:val="320"/>
        </w:trPr>
        <w:tc>
          <w:tcPr>
            <w:tcW w:w="10774" w:type="dxa"/>
            <w:gridSpan w:val="5"/>
            <w:shd w:val="clear" w:color="auto" w:fill="CC99FF"/>
          </w:tcPr>
          <w:p w14:paraId="42E4BA90" w14:textId="77777777" w:rsidR="00B5396D" w:rsidRDefault="00342F68">
            <w:pPr>
              <w:rPr>
                <w:rFonts w:asciiTheme="majorHAnsi" w:hAnsiTheme="majorHAnsi" w:cstheme="majorHAnsi"/>
                <w:b/>
                <w:sz w:val="28"/>
                <w:szCs w:val="28"/>
              </w:rPr>
            </w:pPr>
            <w:r>
              <w:rPr>
                <w:rFonts w:asciiTheme="majorHAnsi" w:hAnsiTheme="majorHAnsi" w:cstheme="majorHAnsi"/>
                <w:b/>
                <w:sz w:val="28"/>
                <w:szCs w:val="28"/>
              </w:rPr>
              <w:t>Personal Development of our pupils &amp; people</w:t>
            </w:r>
          </w:p>
        </w:tc>
      </w:tr>
      <w:tr w:rsidR="00BF6B57" w14:paraId="0C30EDB3" w14:textId="77777777" w:rsidTr="00BF6B57">
        <w:trPr>
          <w:trHeight w:val="330"/>
        </w:trPr>
        <w:tc>
          <w:tcPr>
            <w:tcW w:w="1367" w:type="dxa"/>
          </w:tcPr>
          <w:p w14:paraId="63837A6A" w14:textId="77777777" w:rsidR="00344583" w:rsidRPr="00D93D07" w:rsidRDefault="00344583" w:rsidP="00D93D07">
            <w:pPr>
              <w:textAlignment w:val="baseline"/>
              <w:rPr>
                <w:rFonts w:ascii="Segoe UI" w:eastAsia="Times New Roman" w:hAnsi="Segoe UI" w:cs="Segoe UI"/>
                <w:sz w:val="18"/>
                <w:szCs w:val="18"/>
                <w:lang w:eastAsia="en-GB"/>
              </w:rPr>
            </w:pPr>
            <w:r w:rsidRPr="00D93D07">
              <w:rPr>
                <w:rFonts w:ascii="Calibri" w:eastAsia="Times New Roman" w:hAnsi="Calibri" w:cs="Segoe UI"/>
                <w:sz w:val="20"/>
                <w:szCs w:val="20"/>
                <w:lang w:eastAsia="en-GB"/>
              </w:rPr>
              <w:t>PSHE curriculum map demonstrates where protected characteristics are delivered in form time sessions  </w:t>
            </w:r>
          </w:p>
          <w:p w14:paraId="45FC1A7C" w14:textId="77777777" w:rsidR="00344583" w:rsidRPr="00344583" w:rsidRDefault="00344583" w:rsidP="00344583">
            <w:pPr>
              <w:textAlignment w:val="baseline"/>
              <w:rPr>
                <w:rFonts w:ascii="Segoe UI" w:eastAsia="Times New Roman" w:hAnsi="Segoe UI" w:cs="Segoe UI"/>
                <w:sz w:val="18"/>
                <w:szCs w:val="18"/>
                <w:lang w:eastAsia="en-GB"/>
              </w:rPr>
            </w:pPr>
            <w:r w:rsidRPr="00344583">
              <w:rPr>
                <w:rFonts w:ascii="Calibri" w:eastAsia="Times New Roman" w:hAnsi="Calibri" w:cs="Segoe UI"/>
                <w:sz w:val="20"/>
                <w:szCs w:val="20"/>
                <w:lang w:eastAsia="en-GB"/>
              </w:rPr>
              <w:t> </w:t>
            </w:r>
          </w:p>
          <w:p w14:paraId="3D043C01" w14:textId="5B4B0A71" w:rsidR="00B5396D" w:rsidRDefault="00B5396D">
            <w:pPr>
              <w:rPr>
                <w:b/>
                <w:sz w:val="20"/>
                <w:szCs w:val="20"/>
              </w:rPr>
            </w:pPr>
          </w:p>
          <w:p w14:paraId="667EB8CB" w14:textId="4186DDE2" w:rsidR="00B5396D" w:rsidRDefault="00342F68">
            <w:pPr>
              <w:rPr>
                <w:b/>
                <w:sz w:val="28"/>
                <w:szCs w:val="28"/>
              </w:rPr>
            </w:pPr>
            <w:r>
              <w:rPr>
                <w:bCs/>
                <w:sz w:val="20"/>
                <w:szCs w:val="20"/>
              </w:rPr>
              <w:t>To increase the participation in dance</w:t>
            </w:r>
            <w:r w:rsidR="00911EF1">
              <w:rPr>
                <w:bCs/>
                <w:sz w:val="20"/>
                <w:szCs w:val="20"/>
              </w:rPr>
              <w:t xml:space="preserve"> and HSC</w:t>
            </w:r>
            <w:r>
              <w:rPr>
                <w:bCs/>
                <w:sz w:val="20"/>
                <w:szCs w:val="20"/>
              </w:rPr>
              <w:t xml:space="preserve"> of boys in Key stage </w:t>
            </w:r>
            <w:r w:rsidR="00452352">
              <w:rPr>
                <w:bCs/>
                <w:sz w:val="20"/>
                <w:szCs w:val="20"/>
              </w:rPr>
              <w:t>4</w:t>
            </w:r>
            <w:r>
              <w:rPr>
                <w:bCs/>
                <w:sz w:val="20"/>
                <w:szCs w:val="20"/>
              </w:rPr>
              <w:t>, to broaden their enrichment opportunities</w:t>
            </w:r>
            <w:r>
              <w:rPr>
                <w:bCs/>
                <w:sz w:val="28"/>
                <w:szCs w:val="28"/>
              </w:rPr>
              <w:t xml:space="preserve"> </w:t>
            </w:r>
          </w:p>
        </w:tc>
        <w:tc>
          <w:tcPr>
            <w:tcW w:w="3879" w:type="dxa"/>
          </w:tcPr>
          <w:p w14:paraId="26843A0F" w14:textId="23D43CB0" w:rsidR="00B5396D" w:rsidRPr="00D93D07" w:rsidRDefault="004730FA" w:rsidP="00D93D07">
            <w:pPr>
              <w:pStyle w:val="ListParagraph"/>
              <w:numPr>
                <w:ilvl w:val="0"/>
                <w:numId w:val="34"/>
              </w:numPr>
              <w:rPr>
                <w:rFonts w:asciiTheme="majorHAnsi" w:hAnsiTheme="majorHAnsi" w:cstheme="majorHAnsi"/>
                <w:sz w:val="28"/>
                <w:szCs w:val="28"/>
              </w:rPr>
            </w:pPr>
            <w:r w:rsidRPr="00D93D07">
              <w:rPr>
                <w:rStyle w:val="normaltextrun"/>
                <w:rFonts w:ascii="Calibri Light" w:hAnsi="Calibri Light"/>
                <w:color w:val="000000"/>
                <w:shd w:val="clear" w:color="auto" w:fill="FFFFFF"/>
              </w:rPr>
              <w:t>CPD for staff on how to deliver PSHE lesson that cover protected characteristics</w:t>
            </w:r>
            <w:r w:rsidRPr="00D93D07">
              <w:rPr>
                <w:rStyle w:val="eop"/>
                <w:rFonts w:ascii="Calibri Light" w:hAnsi="Calibri Light"/>
                <w:color w:val="000000"/>
                <w:shd w:val="clear" w:color="auto" w:fill="FFFFFF"/>
              </w:rPr>
              <w:t> </w:t>
            </w:r>
          </w:p>
        </w:tc>
        <w:tc>
          <w:tcPr>
            <w:tcW w:w="1134" w:type="dxa"/>
          </w:tcPr>
          <w:p w14:paraId="4F88846E" w14:textId="77777777" w:rsidR="00B5396D" w:rsidRPr="00D93D07" w:rsidRDefault="00452352" w:rsidP="00452352">
            <w:pPr>
              <w:textAlignment w:val="baseline"/>
              <w:rPr>
                <w:rFonts w:ascii="Calibri Light" w:eastAsia="Times New Roman" w:hAnsi="Calibri Light" w:cs="Segoe UI"/>
                <w:sz w:val="20"/>
                <w:szCs w:val="20"/>
                <w:lang w:eastAsia="en-GB"/>
              </w:rPr>
            </w:pPr>
            <w:r w:rsidRPr="00D93D07">
              <w:rPr>
                <w:rFonts w:ascii="Calibri Light" w:eastAsia="Times New Roman" w:hAnsi="Calibri Light" w:cs="Segoe UI"/>
                <w:sz w:val="20"/>
                <w:szCs w:val="20"/>
                <w:lang w:eastAsia="en-GB"/>
              </w:rPr>
              <w:t>ABO</w:t>
            </w:r>
          </w:p>
          <w:p w14:paraId="0A95E6CC"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7D5093DD"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61135EAC"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5DEEA81F"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53BE2178"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492BC01F"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0A5F6E9C"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7FBEA927"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6064BABF"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768F7EB1"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5E5AAAAE" w14:textId="77777777" w:rsidR="00911EF1" w:rsidRPr="00D93D07" w:rsidRDefault="00911EF1" w:rsidP="00452352">
            <w:pPr>
              <w:textAlignment w:val="baseline"/>
              <w:rPr>
                <w:rFonts w:ascii="Calibri Light" w:eastAsia="Times New Roman" w:hAnsi="Calibri Light" w:cs="Segoe UI"/>
                <w:sz w:val="20"/>
                <w:szCs w:val="20"/>
                <w:lang w:eastAsia="en-GB"/>
              </w:rPr>
            </w:pPr>
          </w:p>
          <w:p w14:paraId="39B42405" w14:textId="6F6814A8" w:rsidR="00911EF1" w:rsidRPr="00D93D07" w:rsidRDefault="00911EF1" w:rsidP="00452352">
            <w:pPr>
              <w:textAlignment w:val="baseline"/>
              <w:rPr>
                <w:rFonts w:asciiTheme="majorHAnsi" w:hAnsiTheme="majorHAnsi" w:cstheme="majorHAnsi"/>
                <w:sz w:val="28"/>
                <w:szCs w:val="28"/>
                <w:u w:val="single"/>
              </w:rPr>
            </w:pPr>
            <w:r w:rsidRPr="00D93D07">
              <w:rPr>
                <w:rFonts w:ascii="Calibri Light" w:eastAsia="Times New Roman" w:hAnsi="Calibri Light" w:cs="Segoe UI"/>
                <w:sz w:val="20"/>
                <w:szCs w:val="20"/>
                <w:lang w:eastAsia="en-GB"/>
              </w:rPr>
              <w:t>JLA</w:t>
            </w:r>
          </w:p>
        </w:tc>
        <w:tc>
          <w:tcPr>
            <w:tcW w:w="992" w:type="dxa"/>
          </w:tcPr>
          <w:p w14:paraId="5B29DE7B" w14:textId="77777777" w:rsidR="00B5396D" w:rsidRPr="00D93D07" w:rsidRDefault="00452352">
            <w:pPr>
              <w:rPr>
                <w:rFonts w:asciiTheme="majorHAnsi" w:hAnsiTheme="majorHAnsi" w:cstheme="majorHAnsi"/>
                <w:sz w:val="28"/>
                <w:szCs w:val="28"/>
                <w:u w:val="single"/>
              </w:rPr>
            </w:pPr>
            <w:r w:rsidRPr="00D93D07">
              <w:rPr>
                <w:rFonts w:asciiTheme="majorHAnsi" w:hAnsiTheme="majorHAnsi" w:cstheme="majorHAnsi"/>
                <w:sz w:val="28"/>
                <w:szCs w:val="28"/>
                <w:u w:val="single"/>
              </w:rPr>
              <w:t>2023</w:t>
            </w:r>
          </w:p>
          <w:p w14:paraId="3A54EC72" w14:textId="77777777" w:rsidR="00911EF1" w:rsidRPr="00D93D07" w:rsidRDefault="00911EF1">
            <w:pPr>
              <w:rPr>
                <w:rFonts w:asciiTheme="majorHAnsi" w:hAnsiTheme="majorHAnsi" w:cstheme="majorHAnsi"/>
                <w:sz w:val="28"/>
                <w:szCs w:val="28"/>
                <w:u w:val="single"/>
              </w:rPr>
            </w:pPr>
          </w:p>
          <w:p w14:paraId="7811FD06" w14:textId="77777777" w:rsidR="00911EF1" w:rsidRPr="00D93D07" w:rsidRDefault="00911EF1">
            <w:pPr>
              <w:rPr>
                <w:rFonts w:asciiTheme="majorHAnsi" w:hAnsiTheme="majorHAnsi" w:cstheme="majorHAnsi"/>
                <w:sz w:val="28"/>
                <w:szCs w:val="28"/>
                <w:u w:val="single"/>
              </w:rPr>
            </w:pPr>
          </w:p>
          <w:p w14:paraId="518DA4D4" w14:textId="77777777" w:rsidR="00911EF1" w:rsidRPr="00D93D07" w:rsidRDefault="00911EF1">
            <w:pPr>
              <w:rPr>
                <w:rFonts w:asciiTheme="majorHAnsi" w:hAnsiTheme="majorHAnsi" w:cstheme="majorHAnsi"/>
                <w:sz w:val="28"/>
                <w:szCs w:val="28"/>
                <w:u w:val="single"/>
              </w:rPr>
            </w:pPr>
          </w:p>
          <w:p w14:paraId="11BBDABD" w14:textId="77777777" w:rsidR="00911EF1" w:rsidRPr="00D93D07" w:rsidRDefault="00911EF1">
            <w:pPr>
              <w:rPr>
                <w:rFonts w:asciiTheme="majorHAnsi" w:hAnsiTheme="majorHAnsi" w:cstheme="majorHAnsi"/>
                <w:sz w:val="28"/>
                <w:szCs w:val="28"/>
                <w:u w:val="single"/>
              </w:rPr>
            </w:pPr>
          </w:p>
          <w:p w14:paraId="55E81EDF" w14:textId="77777777" w:rsidR="00911EF1" w:rsidRPr="00D93D07" w:rsidRDefault="00911EF1">
            <w:pPr>
              <w:rPr>
                <w:rFonts w:asciiTheme="majorHAnsi" w:hAnsiTheme="majorHAnsi" w:cstheme="majorHAnsi"/>
                <w:sz w:val="28"/>
                <w:szCs w:val="28"/>
                <w:u w:val="single"/>
              </w:rPr>
            </w:pPr>
          </w:p>
          <w:p w14:paraId="0F651D3F" w14:textId="77777777" w:rsidR="00911EF1" w:rsidRPr="00D93D07" w:rsidRDefault="00911EF1">
            <w:pPr>
              <w:rPr>
                <w:rFonts w:asciiTheme="majorHAnsi" w:hAnsiTheme="majorHAnsi" w:cstheme="majorHAnsi"/>
                <w:sz w:val="28"/>
                <w:szCs w:val="28"/>
                <w:u w:val="single"/>
              </w:rPr>
            </w:pPr>
          </w:p>
          <w:p w14:paraId="1BA0D694" w14:textId="77777777" w:rsidR="00911EF1" w:rsidRPr="00D93D07" w:rsidRDefault="00911EF1">
            <w:pPr>
              <w:rPr>
                <w:rFonts w:asciiTheme="majorHAnsi" w:hAnsiTheme="majorHAnsi" w:cstheme="majorHAnsi"/>
                <w:sz w:val="28"/>
                <w:szCs w:val="28"/>
                <w:u w:val="single"/>
              </w:rPr>
            </w:pPr>
          </w:p>
          <w:p w14:paraId="4ED6B419" w14:textId="5B5F5CBA" w:rsidR="00911EF1" w:rsidRPr="00D93D07" w:rsidRDefault="00911EF1">
            <w:pPr>
              <w:rPr>
                <w:rFonts w:asciiTheme="majorHAnsi" w:hAnsiTheme="majorHAnsi" w:cstheme="majorHAnsi"/>
                <w:sz w:val="28"/>
                <w:szCs w:val="28"/>
                <w:u w:val="single"/>
              </w:rPr>
            </w:pPr>
            <w:r w:rsidRPr="00D93D07">
              <w:rPr>
                <w:rFonts w:asciiTheme="majorHAnsi" w:hAnsiTheme="majorHAnsi" w:cstheme="majorHAnsi"/>
                <w:sz w:val="28"/>
                <w:szCs w:val="28"/>
                <w:u w:val="single"/>
              </w:rPr>
              <w:t>2023</w:t>
            </w:r>
          </w:p>
        </w:tc>
        <w:tc>
          <w:tcPr>
            <w:tcW w:w="3402" w:type="dxa"/>
          </w:tcPr>
          <w:p w14:paraId="1DC80C95" w14:textId="77777777" w:rsidR="00B5396D" w:rsidRPr="00D93D07" w:rsidRDefault="00342F68">
            <w:pPr>
              <w:rPr>
                <w:rFonts w:asciiTheme="majorHAnsi" w:hAnsiTheme="majorHAnsi" w:cstheme="majorHAnsi"/>
                <w:sz w:val="20"/>
                <w:szCs w:val="20"/>
              </w:rPr>
            </w:pPr>
            <w:r w:rsidRPr="00D93D07">
              <w:rPr>
                <w:rFonts w:asciiTheme="majorHAnsi" w:hAnsiTheme="majorHAnsi" w:cstheme="majorHAnsi"/>
                <w:sz w:val="20"/>
                <w:szCs w:val="20"/>
              </w:rPr>
              <w:t>End of year 1 progress summary</w:t>
            </w:r>
          </w:p>
          <w:p w14:paraId="1E978061" w14:textId="77777777" w:rsidR="00B5396D" w:rsidRPr="00D93D07" w:rsidRDefault="00B5396D">
            <w:pPr>
              <w:rPr>
                <w:rFonts w:asciiTheme="majorHAnsi" w:hAnsiTheme="majorHAnsi" w:cstheme="majorHAnsi"/>
                <w:sz w:val="20"/>
                <w:szCs w:val="20"/>
              </w:rPr>
            </w:pPr>
          </w:p>
          <w:p w14:paraId="3524D152" w14:textId="77777777" w:rsidR="00B5396D" w:rsidRPr="00D93D07" w:rsidRDefault="00342F68">
            <w:pPr>
              <w:rPr>
                <w:rFonts w:asciiTheme="majorHAnsi" w:hAnsiTheme="majorHAnsi" w:cstheme="majorHAnsi"/>
                <w:sz w:val="20"/>
                <w:szCs w:val="20"/>
              </w:rPr>
            </w:pPr>
            <w:r w:rsidRPr="00D93D07">
              <w:rPr>
                <w:rFonts w:asciiTheme="majorHAnsi" w:hAnsiTheme="majorHAnsi" w:cstheme="majorHAnsi"/>
                <w:sz w:val="20"/>
                <w:szCs w:val="20"/>
              </w:rPr>
              <w:t>End of year 2 progress summary</w:t>
            </w:r>
          </w:p>
          <w:p w14:paraId="607F0696" w14:textId="77777777" w:rsidR="00B5396D" w:rsidRPr="00D93D07" w:rsidRDefault="00B5396D">
            <w:pPr>
              <w:rPr>
                <w:rFonts w:asciiTheme="majorHAnsi" w:hAnsiTheme="majorHAnsi" w:cstheme="majorHAnsi"/>
                <w:sz w:val="20"/>
                <w:szCs w:val="20"/>
              </w:rPr>
            </w:pPr>
          </w:p>
          <w:p w14:paraId="042C937E" w14:textId="77777777" w:rsidR="00B5396D" w:rsidRPr="00D93D07" w:rsidRDefault="00342F68">
            <w:pPr>
              <w:rPr>
                <w:rFonts w:asciiTheme="majorHAnsi" w:hAnsiTheme="majorHAnsi" w:cstheme="majorHAnsi"/>
                <w:sz w:val="20"/>
                <w:szCs w:val="20"/>
              </w:rPr>
            </w:pPr>
            <w:r w:rsidRPr="00D93D07">
              <w:rPr>
                <w:rFonts w:asciiTheme="majorHAnsi" w:hAnsiTheme="majorHAnsi" w:cstheme="majorHAnsi"/>
                <w:sz w:val="20"/>
                <w:szCs w:val="20"/>
              </w:rPr>
              <w:t>End of year 3 progress summary</w:t>
            </w:r>
          </w:p>
          <w:p w14:paraId="3D230AF0" w14:textId="77777777" w:rsidR="00B5396D" w:rsidRPr="00D93D07" w:rsidRDefault="00B5396D">
            <w:pPr>
              <w:rPr>
                <w:rFonts w:asciiTheme="majorHAnsi" w:hAnsiTheme="majorHAnsi" w:cstheme="majorHAnsi"/>
                <w:sz w:val="20"/>
                <w:szCs w:val="20"/>
              </w:rPr>
            </w:pPr>
          </w:p>
          <w:p w14:paraId="04675B94" w14:textId="77777777" w:rsidR="00B5396D" w:rsidRPr="00D93D07" w:rsidRDefault="00342F68">
            <w:pPr>
              <w:rPr>
                <w:rFonts w:asciiTheme="majorHAnsi" w:hAnsiTheme="majorHAnsi" w:cstheme="majorHAnsi"/>
                <w:sz w:val="28"/>
                <w:szCs w:val="28"/>
                <w:u w:val="single"/>
              </w:rPr>
            </w:pPr>
            <w:r w:rsidRPr="00D93D07">
              <w:rPr>
                <w:rFonts w:asciiTheme="majorHAnsi" w:hAnsiTheme="majorHAnsi" w:cstheme="majorHAnsi"/>
                <w:sz w:val="20"/>
                <w:szCs w:val="20"/>
              </w:rPr>
              <w:t>End of year 4 progress summary</w:t>
            </w:r>
          </w:p>
        </w:tc>
      </w:tr>
      <w:tr w:rsidR="00B5396D" w14:paraId="5886E345" w14:textId="77777777" w:rsidTr="00BF6B57">
        <w:trPr>
          <w:trHeight w:val="330"/>
        </w:trPr>
        <w:tc>
          <w:tcPr>
            <w:tcW w:w="10774" w:type="dxa"/>
            <w:gridSpan w:val="5"/>
            <w:shd w:val="clear" w:color="auto" w:fill="CC99FF"/>
          </w:tcPr>
          <w:p w14:paraId="4C1B9098" w14:textId="77777777" w:rsidR="00B5396D" w:rsidRDefault="00342F68">
            <w:pPr>
              <w:rPr>
                <w:rFonts w:asciiTheme="majorHAnsi" w:hAnsiTheme="majorHAnsi" w:cstheme="majorHAnsi"/>
                <w:b/>
                <w:sz w:val="28"/>
                <w:szCs w:val="28"/>
              </w:rPr>
            </w:pPr>
            <w:r>
              <w:rPr>
                <w:rFonts w:asciiTheme="majorHAnsi" w:hAnsiTheme="majorHAnsi" w:cstheme="majorHAnsi"/>
                <w:b/>
                <w:sz w:val="28"/>
                <w:szCs w:val="28"/>
              </w:rPr>
              <w:t xml:space="preserve">Behaviour &amp; Attitudes of our pupils &amp; people </w:t>
            </w:r>
          </w:p>
        </w:tc>
      </w:tr>
      <w:tr w:rsidR="00BF6B57" w14:paraId="2C261715" w14:textId="77777777" w:rsidTr="00BF6B57">
        <w:trPr>
          <w:trHeight w:val="330"/>
        </w:trPr>
        <w:tc>
          <w:tcPr>
            <w:tcW w:w="1367" w:type="dxa"/>
          </w:tcPr>
          <w:p w14:paraId="5A54C8C5" w14:textId="68525CA7" w:rsidR="00B5396D" w:rsidRDefault="00342F68">
            <w:pPr>
              <w:rPr>
                <w:rFonts w:asciiTheme="majorHAnsi" w:hAnsiTheme="majorHAnsi" w:cstheme="majorHAnsi"/>
                <w:b/>
                <w:color w:val="79578F"/>
                <w:sz w:val="28"/>
                <w:szCs w:val="28"/>
                <w:u w:val="single"/>
              </w:rPr>
            </w:pPr>
            <w:r>
              <w:rPr>
                <w:bCs/>
                <w:sz w:val="20"/>
                <w:szCs w:val="20"/>
              </w:rPr>
              <w:t xml:space="preserve">To reduce the number of fixed-term exclusions of </w:t>
            </w:r>
            <w:r w:rsidR="00D90B46">
              <w:rPr>
                <w:bCs/>
                <w:sz w:val="20"/>
                <w:szCs w:val="20"/>
              </w:rPr>
              <w:t>year 9 children</w:t>
            </w:r>
            <w:r>
              <w:rPr>
                <w:bCs/>
                <w:sz w:val="20"/>
                <w:szCs w:val="20"/>
              </w:rPr>
              <w:t xml:space="preserve"> who are disproportionately represented in our current data</w:t>
            </w:r>
            <w:r>
              <w:rPr>
                <w:bCs/>
                <w:sz w:val="28"/>
                <w:szCs w:val="28"/>
              </w:rPr>
              <w:t xml:space="preserve"> </w:t>
            </w:r>
          </w:p>
        </w:tc>
        <w:tc>
          <w:tcPr>
            <w:tcW w:w="3879" w:type="dxa"/>
          </w:tcPr>
          <w:p w14:paraId="1D03ECD5" w14:textId="77777777" w:rsidR="00B5396D" w:rsidRPr="00D93D07" w:rsidRDefault="00D90B46" w:rsidP="00D90B46">
            <w:pPr>
              <w:pStyle w:val="ListParagraph"/>
              <w:numPr>
                <w:ilvl w:val="0"/>
                <w:numId w:val="33"/>
              </w:numPr>
              <w:rPr>
                <w:rFonts w:asciiTheme="majorHAnsi" w:hAnsiTheme="majorHAnsi" w:cstheme="majorHAnsi"/>
                <w:bCs/>
                <w:u w:val="single"/>
              </w:rPr>
            </w:pPr>
            <w:r w:rsidRPr="00D93D07">
              <w:rPr>
                <w:rFonts w:asciiTheme="majorHAnsi" w:hAnsiTheme="majorHAnsi" w:cstheme="majorHAnsi"/>
                <w:bCs/>
                <w:u w:val="single"/>
              </w:rPr>
              <w:t xml:space="preserve">Strategic use of </w:t>
            </w:r>
            <w:r w:rsidR="000A5737" w:rsidRPr="00D93D07">
              <w:rPr>
                <w:rFonts w:asciiTheme="majorHAnsi" w:hAnsiTheme="majorHAnsi" w:cstheme="majorHAnsi"/>
                <w:bCs/>
                <w:u w:val="single"/>
              </w:rPr>
              <w:t>internal AP (Shine)</w:t>
            </w:r>
          </w:p>
          <w:p w14:paraId="3A7AFA5E" w14:textId="77777777" w:rsidR="000A5737" w:rsidRPr="00D93D07" w:rsidRDefault="000A5737" w:rsidP="00D90B46">
            <w:pPr>
              <w:pStyle w:val="ListParagraph"/>
              <w:numPr>
                <w:ilvl w:val="0"/>
                <w:numId w:val="33"/>
              </w:numPr>
              <w:rPr>
                <w:rFonts w:asciiTheme="majorHAnsi" w:hAnsiTheme="majorHAnsi" w:cstheme="majorHAnsi"/>
                <w:bCs/>
                <w:u w:val="single"/>
              </w:rPr>
            </w:pPr>
            <w:r w:rsidRPr="00D93D07">
              <w:rPr>
                <w:rFonts w:asciiTheme="majorHAnsi" w:hAnsiTheme="majorHAnsi" w:cstheme="majorHAnsi"/>
                <w:bCs/>
                <w:u w:val="single"/>
              </w:rPr>
              <w:t>Adding extra capacity to the pastoral team in year</w:t>
            </w:r>
          </w:p>
          <w:p w14:paraId="01A70397" w14:textId="29EB98AA" w:rsidR="000A5737" w:rsidRPr="00D93D07" w:rsidRDefault="00FD63C2" w:rsidP="00D90B46">
            <w:pPr>
              <w:pStyle w:val="ListParagraph"/>
              <w:numPr>
                <w:ilvl w:val="0"/>
                <w:numId w:val="33"/>
              </w:numPr>
              <w:rPr>
                <w:rFonts w:asciiTheme="majorHAnsi" w:hAnsiTheme="majorHAnsi" w:cstheme="majorHAnsi"/>
                <w:bCs/>
                <w:u w:val="single"/>
              </w:rPr>
            </w:pPr>
            <w:r w:rsidRPr="00D93D07">
              <w:rPr>
                <w:rFonts w:asciiTheme="majorHAnsi" w:hAnsiTheme="majorHAnsi" w:cstheme="majorHAnsi"/>
                <w:bCs/>
                <w:u w:val="single"/>
              </w:rPr>
              <w:t>Strategic placement of most experienced colleagues with this year group</w:t>
            </w:r>
          </w:p>
        </w:tc>
        <w:tc>
          <w:tcPr>
            <w:tcW w:w="1134" w:type="dxa"/>
          </w:tcPr>
          <w:p w14:paraId="7F41590C" w14:textId="11540F1E" w:rsidR="00B5396D" w:rsidRPr="00D93D07" w:rsidRDefault="00FD63C2">
            <w:pPr>
              <w:rPr>
                <w:rFonts w:asciiTheme="majorHAnsi" w:hAnsiTheme="majorHAnsi" w:cstheme="majorHAnsi"/>
                <w:bCs/>
                <w:u w:val="single"/>
              </w:rPr>
            </w:pPr>
            <w:r w:rsidRPr="00D93D07">
              <w:rPr>
                <w:rFonts w:asciiTheme="majorHAnsi" w:hAnsiTheme="majorHAnsi" w:cstheme="majorHAnsi"/>
                <w:bCs/>
                <w:u w:val="single"/>
              </w:rPr>
              <w:t>DSC</w:t>
            </w:r>
          </w:p>
        </w:tc>
        <w:tc>
          <w:tcPr>
            <w:tcW w:w="992" w:type="dxa"/>
          </w:tcPr>
          <w:p w14:paraId="09020D1C" w14:textId="73EBC9FE" w:rsidR="00B5396D" w:rsidRPr="00D93D07" w:rsidRDefault="00FD63C2">
            <w:pPr>
              <w:rPr>
                <w:rFonts w:asciiTheme="majorHAnsi" w:hAnsiTheme="majorHAnsi" w:cstheme="majorHAnsi"/>
                <w:bCs/>
                <w:u w:val="single"/>
              </w:rPr>
            </w:pPr>
            <w:r w:rsidRPr="00D93D07">
              <w:rPr>
                <w:rFonts w:asciiTheme="majorHAnsi" w:hAnsiTheme="majorHAnsi" w:cstheme="majorHAnsi"/>
                <w:bCs/>
                <w:u w:val="single"/>
              </w:rPr>
              <w:t>2023</w:t>
            </w:r>
          </w:p>
        </w:tc>
        <w:tc>
          <w:tcPr>
            <w:tcW w:w="3402" w:type="dxa"/>
          </w:tcPr>
          <w:p w14:paraId="2EBDB1D5"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1 progress summary</w:t>
            </w:r>
          </w:p>
          <w:p w14:paraId="3E5BF6DF" w14:textId="77777777" w:rsidR="00B5396D" w:rsidRDefault="00B5396D">
            <w:pPr>
              <w:rPr>
                <w:rFonts w:asciiTheme="majorHAnsi" w:hAnsiTheme="majorHAnsi" w:cstheme="majorHAnsi"/>
                <w:b/>
                <w:sz w:val="20"/>
                <w:szCs w:val="20"/>
              </w:rPr>
            </w:pPr>
          </w:p>
          <w:p w14:paraId="691A8F38"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2 progress summary</w:t>
            </w:r>
          </w:p>
          <w:p w14:paraId="3AF538C0" w14:textId="77777777" w:rsidR="00B5396D" w:rsidRDefault="00B5396D">
            <w:pPr>
              <w:rPr>
                <w:rFonts w:asciiTheme="majorHAnsi" w:hAnsiTheme="majorHAnsi" w:cstheme="majorHAnsi"/>
                <w:b/>
                <w:sz w:val="20"/>
                <w:szCs w:val="20"/>
              </w:rPr>
            </w:pPr>
          </w:p>
          <w:p w14:paraId="6C8EFCAF" w14:textId="77777777" w:rsidR="00B5396D" w:rsidRDefault="00342F68">
            <w:pPr>
              <w:rPr>
                <w:rFonts w:asciiTheme="majorHAnsi" w:hAnsiTheme="majorHAnsi" w:cstheme="majorHAnsi"/>
                <w:b/>
                <w:sz w:val="20"/>
                <w:szCs w:val="20"/>
              </w:rPr>
            </w:pPr>
            <w:r>
              <w:rPr>
                <w:rFonts w:asciiTheme="majorHAnsi" w:hAnsiTheme="majorHAnsi" w:cstheme="majorHAnsi"/>
                <w:b/>
                <w:sz w:val="20"/>
                <w:szCs w:val="20"/>
              </w:rPr>
              <w:t>End of year 3 progress summary</w:t>
            </w:r>
          </w:p>
          <w:p w14:paraId="4480A4BC" w14:textId="77777777" w:rsidR="00B5396D" w:rsidRDefault="00B5396D">
            <w:pPr>
              <w:rPr>
                <w:rFonts w:asciiTheme="majorHAnsi" w:hAnsiTheme="majorHAnsi" w:cstheme="majorHAnsi"/>
                <w:b/>
                <w:sz w:val="20"/>
                <w:szCs w:val="20"/>
              </w:rPr>
            </w:pPr>
          </w:p>
          <w:p w14:paraId="163C8E26" w14:textId="77777777" w:rsidR="00B5396D" w:rsidRDefault="00342F68">
            <w:pPr>
              <w:rPr>
                <w:rFonts w:asciiTheme="majorHAnsi" w:hAnsiTheme="majorHAnsi" w:cstheme="majorHAnsi"/>
                <w:b/>
                <w:color w:val="79578F"/>
                <w:sz w:val="28"/>
                <w:szCs w:val="28"/>
                <w:u w:val="single"/>
              </w:rPr>
            </w:pPr>
            <w:r>
              <w:rPr>
                <w:rFonts w:asciiTheme="majorHAnsi" w:hAnsiTheme="majorHAnsi" w:cstheme="majorHAnsi"/>
                <w:b/>
                <w:sz w:val="20"/>
                <w:szCs w:val="20"/>
              </w:rPr>
              <w:t>End of year 4 progress summary</w:t>
            </w:r>
          </w:p>
        </w:tc>
      </w:tr>
    </w:tbl>
    <w:p w14:paraId="4C503AD9" w14:textId="77777777" w:rsidR="00B5396D" w:rsidRDefault="00B5396D">
      <w:pPr>
        <w:rPr>
          <w:bCs/>
        </w:rPr>
      </w:pPr>
    </w:p>
    <w:sectPr w:rsidR="00B5396D">
      <w:headerReference w:type="default" r:id="rId13"/>
      <w:footerReference w:type="default" r:id="rId14"/>
      <w:headerReference w:type="first" r:id="rId15"/>
      <w:pgSz w:w="11906" w:h="16838"/>
      <w:pgMar w:top="1440" w:right="1440" w:bottom="1440" w:left="1440" w:header="709" w:footer="709" w:gutter="0"/>
      <w:pgBorders w:display="firstPage" w:offsetFrom="page">
        <w:top w:val="single" w:sz="36" w:space="24" w:color="auto"/>
        <w:left w:val="single" w:sz="36" w:space="24" w:color="auto"/>
        <w:bottom w:val="single" w:sz="36" w:space="24" w:color="auto"/>
        <w:right w:val="single" w:sz="36"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C56F" w14:textId="77777777" w:rsidR="00350178" w:rsidRDefault="00350178">
      <w:pPr>
        <w:spacing w:after="0" w:line="240" w:lineRule="auto"/>
      </w:pPr>
      <w:r>
        <w:separator/>
      </w:r>
    </w:p>
  </w:endnote>
  <w:endnote w:type="continuationSeparator" w:id="0">
    <w:p w14:paraId="1237BE36" w14:textId="77777777" w:rsidR="00350178" w:rsidRDefault="00350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778341"/>
      <w:docPartObj>
        <w:docPartGallery w:val="Page Numbers (Bottom of Page)"/>
        <w:docPartUnique/>
      </w:docPartObj>
    </w:sdtPr>
    <w:sdtEndPr>
      <w:rPr>
        <w:noProof/>
      </w:rPr>
    </w:sdtEndPr>
    <w:sdtContent>
      <w:p w14:paraId="5E14A639" w14:textId="77777777" w:rsidR="00B5396D" w:rsidRDefault="00342F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39D3E3" w14:textId="77777777" w:rsidR="00B5396D" w:rsidRDefault="00B5396D">
    <w:pPr>
      <w:pStyle w:val="Footer"/>
      <w:tabs>
        <w:tab w:val="clear" w:pos="4513"/>
        <w:tab w:val="clear" w:pos="9026"/>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E9CC6" w14:textId="77777777" w:rsidR="00350178" w:rsidRDefault="00350178">
      <w:pPr>
        <w:spacing w:after="0" w:line="240" w:lineRule="auto"/>
      </w:pPr>
      <w:r>
        <w:separator/>
      </w:r>
    </w:p>
  </w:footnote>
  <w:footnote w:type="continuationSeparator" w:id="0">
    <w:p w14:paraId="3A2EE329" w14:textId="77777777" w:rsidR="00350178" w:rsidRDefault="003501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942E" w14:textId="77777777" w:rsidR="00B5396D" w:rsidRDefault="00342F68">
    <w:pPr>
      <w:pStyle w:val="Header"/>
    </w:pPr>
    <w:r>
      <w:rPr>
        <w:noProof/>
        <w:lang w:eastAsia="en-GB"/>
      </w:rPr>
      <w:drawing>
        <wp:anchor distT="0" distB="0" distL="114300" distR="114300" simplePos="0" relativeHeight="251661312" behindDoc="0" locked="0" layoutInCell="1" allowOverlap="1" wp14:anchorId="09553CBB" wp14:editId="26077D8B">
          <wp:simplePos x="0" y="0"/>
          <wp:positionH relativeFrom="margin">
            <wp:posOffset>-594360</wp:posOffset>
          </wp:positionH>
          <wp:positionV relativeFrom="paragraph">
            <wp:posOffset>-130695</wp:posOffset>
          </wp:positionV>
          <wp:extent cx="450000" cy="450000"/>
          <wp:effectExtent l="0" t="0" r="7620" b="7620"/>
          <wp:wrapNone/>
          <wp:docPr id="13" name="Graphic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
                    <a:alphaModFix amt="50000"/>
                    <a:extLst>
                      <a:ext uri="{BEBA8EAE-BF5A-486C-A8C5-ECC9F3942E4B}">
                        <a14:imgProps xmlns:a14="http://schemas.microsoft.com/office/drawing/2010/main">
                          <a14:imgLayer r:embed="rId2">
                            <a14:imgEffect>
                              <a14:backgroundRemoval t="10000" b="90000" l="10000" r="90000">
                                <a14:foregroundMark x1="70000" y1="39091" x2="70000" y2="39091"/>
                                <a14:foregroundMark x1="62727" y1="29091" x2="62727" y2="29091"/>
                                <a14:foregroundMark x1="66364" y1="48182" x2="66364" y2="48182"/>
                                <a14:foregroundMark x1="62727" y1="31818" x2="62727" y2="31818"/>
                                <a14:foregroundMark x1="59091" y1="20909" x2="59091" y2="20909"/>
                                <a14:foregroundMark x1="70909" y1="29091" x2="71818" y2="30909"/>
                                <a14:foregroundMark x1="50000" y1="10000" x2="60000" y2="25455"/>
                                <a14:foregroundMark x1="60000" y1="25455" x2="60000" y2="36364"/>
                                <a14:foregroundMark x1="60000" y1="36364" x2="50909" y2="10000"/>
                                <a14:foregroundMark x1="50909" y1="10000" x2="58182" y2="15455"/>
                                <a14:foregroundMark x1="58182" y1="15455" x2="73636" y2="24545"/>
                                <a14:foregroundMark x1="73636" y1="24545" x2="76364" y2="32727"/>
                                <a14:foregroundMark x1="76364" y1="32727" x2="75455" y2="50000"/>
                                <a14:foregroundMark x1="75455" y1="50000" x2="70909" y2="58182"/>
                                <a14:foregroundMark x1="70909" y1="58182" x2="55455" y2="70909"/>
                                <a14:foregroundMark x1="55455" y1="70909" x2="30909" y2="75455"/>
                                <a14:foregroundMark x1="30909" y1="75455" x2="38182" y2="71818"/>
                                <a14:foregroundMark x1="38182" y1="71818" x2="47273" y2="70000"/>
                                <a14:foregroundMark x1="47273" y1="70000" x2="55455" y2="64545"/>
                                <a14:foregroundMark x1="55455" y1="64545" x2="60000" y2="56364"/>
                                <a14:foregroundMark x1="60000" y1="56364" x2="60000" y2="37273"/>
                                <a14:foregroundMark x1="34545" y1="80000" x2="50000" y2="90000"/>
                                <a14:foregroundMark x1="50000" y1="90000" x2="60000" y2="86364"/>
                                <a14:foregroundMark x1="60000" y1="86364" x2="73636" y2="73636"/>
                                <a14:foregroundMark x1="73636" y1="73636" x2="88182" y2="50000"/>
                                <a14:foregroundMark x1="88182" y1="50000" x2="90000" y2="40909"/>
                                <a14:foregroundMark x1="90000" y1="40909" x2="87273" y2="31818"/>
                                <a14:foregroundMark x1="87273" y1="31818" x2="82727" y2="25455"/>
                              </a14:backgroundRemoval>
                            </a14:imgEffect>
                          </a14:imgLayer>
                        </a14:imgProps>
                      </a:ext>
                      <a:ext uri="{28A0092B-C50C-407E-A947-70E740481C1C}">
                        <a14:useLocalDpi xmlns:a14="http://schemas.microsoft.com/office/drawing/2010/main" val="0"/>
                      </a:ext>
                    </a:extLst>
                  </a:blip>
                  <a:stretch>
                    <a:fillRect/>
                  </a:stretch>
                </pic:blipFill>
                <pic:spPr>
                  <a:xfrm>
                    <a:off x="0" y="0"/>
                    <a:ext cx="450000" cy="450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08680C66" wp14:editId="1AB062CC">
              <wp:simplePos x="0" y="0"/>
              <wp:positionH relativeFrom="column">
                <wp:posOffset>-886345</wp:posOffset>
              </wp:positionH>
              <wp:positionV relativeFrom="paragraph">
                <wp:posOffset>-422275</wp:posOffset>
              </wp:positionV>
              <wp:extent cx="803563" cy="803564"/>
              <wp:effectExtent l="0" t="0" r="0" b="0"/>
              <wp:wrapNone/>
              <wp:docPr id="6" name="Right Triangle 6"/>
              <wp:cNvGraphicFramePr/>
              <a:graphic xmlns:a="http://schemas.openxmlformats.org/drawingml/2006/main">
                <a:graphicData uri="http://schemas.microsoft.com/office/word/2010/wordprocessingShape">
                  <wps:wsp>
                    <wps:cNvSpPr/>
                    <wps:spPr>
                      <a:xfrm rot="5400000">
                        <a:off x="0" y="0"/>
                        <a:ext cx="803563" cy="803564"/>
                      </a:xfrm>
                      <a:prstGeom prst="rtTriangle">
                        <a:avLst/>
                      </a:prstGeom>
                      <a:solidFill>
                        <a:srgbClr val="79578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E19A29" id="_x0000_t6" coordsize="21600,21600" o:spt="6" path="m,l,21600r21600,xe">
              <v:stroke joinstyle="miter"/>
              <v:path gradientshapeok="t" o:connecttype="custom" o:connectlocs="0,0;0,10800;0,21600;10800,21600;21600,21600;10800,10800" textboxrect="1800,12600,12600,19800"/>
            </v:shapetype>
            <v:shape id="Right Triangle 6" o:spid="_x0000_s1026" type="#_x0000_t6" style="position:absolute;margin-left:-69.8pt;margin-top:-33.25pt;width:63.25pt;height:63.2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kEqgIAAL4FAAAOAAAAZHJzL2Uyb0RvYy54bWysVFFPGzEMfp+0/xDlfVxb2gIVV1SBOk1C&#10;gICJ5zSX9CLl4ixJe+1+/Zzk7mCMvUy7hyiO7c/2d7Yvrw6NJnvhvAJT0vHJiBJhOFTKbEv6/Xn9&#10;5ZwSH5ipmAYjSnoUnl4tP3+6bO1CTKAGXQlHEMT4RWtLWodgF0XheS0a5k/ACoNKCa5hAUW3LSrH&#10;WkRvdDEZjeZFC66yDrjwHl9vspIuE76Ugod7Kb0IRJcUcwvpdOncxLNYXrLF1jFbK96lwf4hi4Yp&#10;g0EHqBsWGNk59QdUo7gDDzKccGgKkFJxkWrAasajd9U81cyKVAuS4+1Ak/9/sPxu/+CIqko6p8Sw&#10;Bn/Ro9rWgTw7xcxWCzKPHLXWL9D0yT64TvJ4jQUfpGuIAyR2Nh3FL9GAhZFDYvk4sCwOgXB8PB+d&#10;zuanlHBUpfs0RigyVIS0zoevAhoSLyV1oc8lQbP9rQ/ZoTeMTh60qtZK6yS47eZaO7Jn+NvPLmZn&#10;5+vsq23N8uss5ZpxfDZPSfyGo01EMxBxs2l8KSIbuf50C0ctop02j0Iil1jjJIVLXSyGRBjnwoRx&#10;VtWsEh9kEvs+eqRcEmBElhh/wO4AessM0mPnLDv76CrSEAzO+ff8JbHsPHikyGDC4NwoA+6jyjRW&#10;1UXO9j1JmZrI0gaqI3Za6hQcRG/5WuHvvWU+PDCHM4ePuEfCPR5SQ1tS6G6U1OB+fvQe7XEUUEtJ&#10;izNcUv9jx5ygRH8zOCQX4+k0Dn0SprOzCQrurWbzVmN2zTVgv4xTduka7YPur9JB84LrZhWjoooZ&#10;jrFLyoPrheuQdwsuLC5Wq2SGg25ZuDVPlkfwyGps3OfDC3O26/GAw3EH/byzxbsmz7bR08BqF0Cq&#10;NAGvvHZ845JIjdMttLiF3srJ6nXtLn8BAAD//wMAUEsDBBQABgAIAAAAIQCF1ES53gAAAAsBAAAP&#10;AAAAZHJzL2Rvd25yZXYueG1sTI9NS8QwEIbvgv8hjOCl7KZVzJradFkEDx6tgnjLJrEpNpPSpLv1&#10;3zue9DYfD+880+zXMLKTm9MQUUG1LYE5NNEO2Ct4e33a3ANLWaPVY0Sn4Nsl2LeXF42ubTzjizt1&#10;uWcUgqnWCnzOU815Mt4FnbZxcki7zzgHnamde25nfabwMPKbshQ86AHpgteTe/TOfHVLUBA/TNU9&#10;o1z4zhfFTh6kKd6lUtdX6+EBWHZr/oPhV5/UoSWnY1zQJjYq2FS3UhBLlRB3wAihUQXsqECUJfC2&#10;4f9/aH8AAAD//wMAUEsBAi0AFAAGAAgAAAAhALaDOJL+AAAA4QEAABMAAAAAAAAAAAAAAAAAAAAA&#10;AFtDb250ZW50X1R5cGVzXS54bWxQSwECLQAUAAYACAAAACEAOP0h/9YAAACUAQAACwAAAAAAAAAA&#10;AAAAAAAvAQAAX3JlbHMvLnJlbHNQSwECLQAUAAYACAAAACEAN99pBKoCAAC+BQAADgAAAAAAAAAA&#10;AAAAAAAuAgAAZHJzL2Uyb0RvYy54bWxQSwECLQAUAAYACAAAACEAhdREud4AAAALAQAADwAAAAAA&#10;AAAAAAAAAAAEBQAAZHJzL2Rvd25yZXYueG1sUEsFBgAAAAAEAAQA8wAAAA8GAAAAAA==&#10;" fillcolor="#79578f" stroked="f" strokeweight="1pt">
              <v:fill opacity="32896f"/>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2A25" w14:textId="77777777" w:rsidR="00B5396D" w:rsidRDefault="00B5396D">
    <w:pPr>
      <w:pStyle w:val="Header"/>
    </w:pPr>
  </w:p>
  <w:p w14:paraId="1CD68291" w14:textId="77777777" w:rsidR="00B5396D" w:rsidRDefault="00B539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6DC9"/>
    <w:multiLevelType w:val="hybridMultilevel"/>
    <w:tmpl w:val="15E8D2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1F34E5"/>
    <w:multiLevelType w:val="hybridMultilevel"/>
    <w:tmpl w:val="D9D8D3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111C7"/>
    <w:multiLevelType w:val="hybridMultilevel"/>
    <w:tmpl w:val="C06C8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A75A3"/>
    <w:multiLevelType w:val="hybridMultilevel"/>
    <w:tmpl w:val="7ECA9E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5B2DDC"/>
    <w:multiLevelType w:val="hybridMultilevel"/>
    <w:tmpl w:val="C06EC9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4E2687"/>
    <w:multiLevelType w:val="hybridMultilevel"/>
    <w:tmpl w:val="7860556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C116AAB"/>
    <w:multiLevelType w:val="hybridMultilevel"/>
    <w:tmpl w:val="0234E9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87852"/>
    <w:multiLevelType w:val="hybridMultilevel"/>
    <w:tmpl w:val="600049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903BDC"/>
    <w:multiLevelType w:val="hybridMultilevel"/>
    <w:tmpl w:val="4CA862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32B9D"/>
    <w:multiLevelType w:val="hybridMultilevel"/>
    <w:tmpl w:val="6614790A"/>
    <w:lvl w:ilvl="0" w:tplc="EAB6DB1A">
      <w:start w:val="1"/>
      <w:numFmt w:val="bullet"/>
      <w:pStyle w:val="ListNumber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165F4"/>
    <w:multiLevelType w:val="hybridMultilevel"/>
    <w:tmpl w:val="38F809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F47115"/>
    <w:multiLevelType w:val="hybridMultilevel"/>
    <w:tmpl w:val="F236B2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B876D3"/>
    <w:multiLevelType w:val="hybridMultilevel"/>
    <w:tmpl w:val="B9E28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4710E9"/>
    <w:multiLevelType w:val="hybridMultilevel"/>
    <w:tmpl w:val="E6FCFB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105645"/>
    <w:multiLevelType w:val="hybridMultilevel"/>
    <w:tmpl w:val="C2665B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810EE"/>
    <w:multiLevelType w:val="hybridMultilevel"/>
    <w:tmpl w:val="6FC68B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586E3F"/>
    <w:multiLevelType w:val="hybridMultilevel"/>
    <w:tmpl w:val="879E59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74CDA"/>
    <w:multiLevelType w:val="hybridMultilevel"/>
    <w:tmpl w:val="2CDC74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FE09EE"/>
    <w:multiLevelType w:val="hybridMultilevel"/>
    <w:tmpl w:val="460A6E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F12F78"/>
    <w:multiLevelType w:val="multilevel"/>
    <w:tmpl w:val="B3C41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0401AF"/>
    <w:multiLevelType w:val="multilevel"/>
    <w:tmpl w:val="7B14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1B7A2E"/>
    <w:multiLevelType w:val="multilevel"/>
    <w:tmpl w:val="EF30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AA2BF0"/>
    <w:multiLevelType w:val="hybridMultilevel"/>
    <w:tmpl w:val="C84493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17C14EB"/>
    <w:multiLevelType w:val="hybridMultilevel"/>
    <w:tmpl w:val="B0B20D5A"/>
    <w:lvl w:ilvl="0" w:tplc="5ADAC488">
      <w:start w:val="1"/>
      <w:numFmt w:val="bullet"/>
      <w:pStyle w:val="ListBullet"/>
      <w:lvlText w:val=""/>
      <w:lvlJc w:val="left"/>
      <w:pPr>
        <w:ind w:left="360" w:hanging="360"/>
      </w:pPr>
      <w:rPr>
        <w:rFonts w:ascii="Symbol" w:hAnsi="Symbol" w:hint="default"/>
        <w:color w:val="5B9BD5" w:themeColor="accent1"/>
      </w:rPr>
    </w:lvl>
    <w:lvl w:ilvl="1" w:tplc="18C82BF4">
      <w:start w:val="1"/>
      <w:numFmt w:val="bullet"/>
      <w:lvlText w:val="•"/>
      <w:lvlJc w:val="left"/>
      <w:pPr>
        <w:tabs>
          <w:tab w:val="num" w:pos="648"/>
        </w:tabs>
        <w:ind w:left="720" w:hanging="360"/>
      </w:pPr>
      <w:rPr>
        <w:rFonts w:ascii="Cambria" w:hAnsi="Cambria" w:hint="default"/>
        <w:color w:val="5B9BD5" w:themeColor="accent1"/>
      </w:rPr>
    </w:lvl>
    <w:lvl w:ilvl="2" w:tplc="BB02E90E">
      <w:start w:val="1"/>
      <w:numFmt w:val="bullet"/>
      <w:lvlText w:val="•"/>
      <w:lvlJc w:val="left"/>
      <w:pPr>
        <w:tabs>
          <w:tab w:val="num" w:pos="1008"/>
        </w:tabs>
        <w:ind w:left="1080" w:hanging="360"/>
      </w:pPr>
      <w:rPr>
        <w:rFonts w:ascii="Cambria" w:hAnsi="Cambria" w:hint="default"/>
        <w:color w:val="5B9BD5" w:themeColor="accent1"/>
      </w:rPr>
    </w:lvl>
    <w:lvl w:ilvl="3" w:tplc="443073A8">
      <w:start w:val="1"/>
      <w:numFmt w:val="bullet"/>
      <w:lvlText w:val="•"/>
      <w:lvlJc w:val="left"/>
      <w:pPr>
        <w:tabs>
          <w:tab w:val="num" w:pos="1368"/>
        </w:tabs>
        <w:ind w:left="1440" w:hanging="360"/>
      </w:pPr>
      <w:rPr>
        <w:rFonts w:ascii="Cambria" w:hAnsi="Cambria" w:hint="default"/>
        <w:color w:val="5B9BD5" w:themeColor="accent1"/>
      </w:rPr>
    </w:lvl>
    <w:lvl w:ilvl="4" w:tplc="688A08E4">
      <w:start w:val="1"/>
      <w:numFmt w:val="bullet"/>
      <w:lvlText w:val="•"/>
      <w:lvlJc w:val="left"/>
      <w:pPr>
        <w:tabs>
          <w:tab w:val="num" w:pos="1728"/>
        </w:tabs>
        <w:ind w:left="1800" w:hanging="360"/>
      </w:pPr>
      <w:rPr>
        <w:rFonts w:ascii="Cambria" w:hAnsi="Cambria" w:hint="default"/>
        <w:color w:val="5B9BD5" w:themeColor="accent1"/>
      </w:rPr>
    </w:lvl>
    <w:lvl w:ilvl="5" w:tplc="67D6F50E">
      <w:start w:val="1"/>
      <w:numFmt w:val="bullet"/>
      <w:lvlText w:val=""/>
      <w:lvlJc w:val="left"/>
      <w:pPr>
        <w:tabs>
          <w:tab w:val="num" w:pos="2088"/>
        </w:tabs>
        <w:ind w:left="2160" w:hanging="360"/>
      </w:pPr>
      <w:rPr>
        <w:rFonts w:ascii="Wingdings" w:hAnsi="Wingdings" w:hint="default"/>
        <w:color w:val="5B9BD5" w:themeColor="accent1"/>
      </w:rPr>
    </w:lvl>
    <w:lvl w:ilvl="6" w:tplc="99E69A70">
      <w:start w:val="1"/>
      <w:numFmt w:val="bullet"/>
      <w:lvlText w:val=""/>
      <w:lvlJc w:val="left"/>
      <w:pPr>
        <w:tabs>
          <w:tab w:val="num" w:pos="2448"/>
        </w:tabs>
        <w:ind w:left="2520" w:hanging="360"/>
      </w:pPr>
      <w:rPr>
        <w:rFonts w:ascii="Symbol" w:hAnsi="Symbol" w:hint="default"/>
        <w:color w:val="5B9BD5" w:themeColor="accent1"/>
      </w:rPr>
    </w:lvl>
    <w:lvl w:ilvl="7" w:tplc="63B2393E">
      <w:start w:val="1"/>
      <w:numFmt w:val="bullet"/>
      <w:lvlText w:val="o"/>
      <w:lvlJc w:val="left"/>
      <w:pPr>
        <w:tabs>
          <w:tab w:val="num" w:pos="2808"/>
        </w:tabs>
        <w:ind w:left="2880" w:hanging="360"/>
      </w:pPr>
      <w:rPr>
        <w:rFonts w:ascii="Courier New" w:hAnsi="Courier New" w:hint="default"/>
        <w:color w:val="5B9BD5" w:themeColor="accent1"/>
      </w:rPr>
    </w:lvl>
    <w:lvl w:ilvl="8" w:tplc="678E5052">
      <w:start w:val="1"/>
      <w:numFmt w:val="bullet"/>
      <w:lvlText w:val=""/>
      <w:lvlJc w:val="left"/>
      <w:pPr>
        <w:tabs>
          <w:tab w:val="num" w:pos="3168"/>
        </w:tabs>
        <w:ind w:left="3240" w:hanging="360"/>
      </w:pPr>
      <w:rPr>
        <w:rFonts w:ascii="Wingdings" w:hAnsi="Wingdings" w:hint="default"/>
        <w:color w:val="5B9BD5" w:themeColor="accent1"/>
      </w:rPr>
    </w:lvl>
  </w:abstractNum>
  <w:abstractNum w:abstractNumId="24" w15:restartNumberingAfterBreak="0">
    <w:nsid w:val="61B65072"/>
    <w:multiLevelType w:val="hybridMultilevel"/>
    <w:tmpl w:val="CA7A60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617B60"/>
    <w:multiLevelType w:val="hybridMultilevel"/>
    <w:tmpl w:val="E44CE1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267B94"/>
    <w:multiLevelType w:val="hybridMultilevel"/>
    <w:tmpl w:val="4D6A47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0661F"/>
    <w:multiLevelType w:val="hybridMultilevel"/>
    <w:tmpl w:val="F21824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491CF0"/>
    <w:multiLevelType w:val="hybridMultilevel"/>
    <w:tmpl w:val="CFBCE2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27A0EBF"/>
    <w:multiLevelType w:val="hybridMultilevel"/>
    <w:tmpl w:val="D0E20F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E62C49"/>
    <w:multiLevelType w:val="hybridMultilevel"/>
    <w:tmpl w:val="E71A79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85591"/>
    <w:multiLevelType w:val="hybridMultilevel"/>
    <w:tmpl w:val="9F680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9C30A2B"/>
    <w:multiLevelType w:val="hybridMultilevel"/>
    <w:tmpl w:val="773006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E4271CA"/>
    <w:multiLevelType w:val="hybridMultilevel"/>
    <w:tmpl w:val="42704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30307"/>
    <w:multiLevelType w:val="hybridMultilevel"/>
    <w:tmpl w:val="A434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6715217">
    <w:abstractNumId w:val="23"/>
  </w:num>
  <w:num w:numId="2" w16cid:durableId="2068413250">
    <w:abstractNumId w:val="9"/>
  </w:num>
  <w:num w:numId="3" w16cid:durableId="263533762">
    <w:abstractNumId w:val="19"/>
  </w:num>
  <w:num w:numId="4" w16cid:durableId="196819441">
    <w:abstractNumId w:val="14"/>
  </w:num>
  <w:num w:numId="5" w16cid:durableId="170491748">
    <w:abstractNumId w:val="30"/>
  </w:num>
  <w:num w:numId="6" w16cid:durableId="979991571">
    <w:abstractNumId w:val="27"/>
  </w:num>
  <w:num w:numId="7" w16cid:durableId="936401148">
    <w:abstractNumId w:val="6"/>
  </w:num>
  <w:num w:numId="8" w16cid:durableId="274293512">
    <w:abstractNumId w:val="16"/>
  </w:num>
  <w:num w:numId="9" w16cid:durableId="631063018">
    <w:abstractNumId w:val="1"/>
  </w:num>
  <w:num w:numId="10" w16cid:durableId="1317953760">
    <w:abstractNumId w:val="29"/>
  </w:num>
  <w:num w:numId="11" w16cid:durableId="1111172356">
    <w:abstractNumId w:val="25"/>
  </w:num>
  <w:num w:numId="12" w16cid:durableId="1631744333">
    <w:abstractNumId w:val="13"/>
  </w:num>
  <w:num w:numId="13" w16cid:durableId="773283439">
    <w:abstractNumId w:val="18"/>
  </w:num>
  <w:num w:numId="14" w16cid:durableId="115562781">
    <w:abstractNumId w:val="8"/>
  </w:num>
  <w:num w:numId="15" w16cid:durableId="2114084947">
    <w:abstractNumId w:val="24"/>
  </w:num>
  <w:num w:numId="16" w16cid:durableId="1923220680">
    <w:abstractNumId w:val="11"/>
  </w:num>
  <w:num w:numId="17" w16cid:durableId="1772703947">
    <w:abstractNumId w:val="15"/>
  </w:num>
  <w:num w:numId="18" w16cid:durableId="145708948">
    <w:abstractNumId w:val="3"/>
  </w:num>
  <w:num w:numId="19" w16cid:durableId="244219530">
    <w:abstractNumId w:val="26"/>
  </w:num>
  <w:num w:numId="20" w16cid:durableId="919018503">
    <w:abstractNumId w:val="2"/>
  </w:num>
  <w:num w:numId="21" w16cid:durableId="1870340827">
    <w:abstractNumId w:val="31"/>
  </w:num>
  <w:num w:numId="22" w16cid:durableId="87313648">
    <w:abstractNumId w:val="7"/>
  </w:num>
  <w:num w:numId="23" w16cid:durableId="1236017335">
    <w:abstractNumId w:val="4"/>
  </w:num>
  <w:num w:numId="24" w16cid:durableId="157120240">
    <w:abstractNumId w:val="32"/>
  </w:num>
  <w:num w:numId="25" w16cid:durableId="2110850882">
    <w:abstractNumId w:val="0"/>
  </w:num>
  <w:num w:numId="26" w16cid:durableId="2090223930">
    <w:abstractNumId w:val="22"/>
  </w:num>
  <w:num w:numId="27" w16cid:durableId="662507258">
    <w:abstractNumId w:val="28"/>
  </w:num>
  <w:num w:numId="28" w16cid:durableId="2105414518">
    <w:abstractNumId w:val="10"/>
  </w:num>
  <w:num w:numId="29" w16cid:durableId="1921016203">
    <w:abstractNumId w:val="5"/>
  </w:num>
  <w:num w:numId="30" w16cid:durableId="1958027685">
    <w:abstractNumId w:val="17"/>
  </w:num>
  <w:num w:numId="31" w16cid:durableId="1371493634">
    <w:abstractNumId w:val="20"/>
  </w:num>
  <w:num w:numId="32" w16cid:durableId="1562524713">
    <w:abstractNumId w:val="21"/>
  </w:num>
  <w:num w:numId="33" w16cid:durableId="2052412927">
    <w:abstractNumId w:val="12"/>
  </w:num>
  <w:num w:numId="34" w16cid:durableId="534730963">
    <w:abstractNumId w:val="34"/>
  </w:num>
  <w:num w:numId="35" w16cid:durableId="25929293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96D"/>
    <w:rsid w:val="00081BB7"/>
    <w:rsid w:val="000831FF"/>
    <w:rsid w:val="000A5737"/>
    <w:rsid w:val="000A7256"/>
    <w:rsid w:val="00142350"/>
    <w:rsid w:val="0014753A"/>
    <w:rsid w:val="00200F36"/>
    <w:rsid w:val="00236E9C"/>
    <w:rsid w:val="002A766A"/>
    <w:rsid w:val="002C07E7"/>
    <w:rsid w:val="00342F68"/>
    <w:rsid w:val="00344583"/>
    <w:rsid w:val="00350178"/>
    <w:rsid w:val="0038261B"/>
    <w:rsid w:val="003A52D4"/>
    <w:rsid w:val="003C2CF8"/>
    <w:rsid w:val="003F1F60"/>
    <w:rsid w:val="004256DC"/>
    <w:rsid w:val="00452352"/>
    <w:rsid w:val="004730FA"/>
    <w:rsid w:val="004C2778"/>
    <w:rsid w:val="004F6EF4"/>
    <w:rsid w:val="005150AC"/>
    <w:rsid w:val="00521BD1"/>
    <w:rsid w:val="00531248"/>
    <w:rsid w:val="00620155"/>
    <w:rsid w:val="006305B6"/>
    <w:rsid w:val="006B365F"/>
    <w:rsid w:val="006B7664"/>
    <w:rsid w:val="006D00EB"/>
    <w:rsid w:val="006F3A44"/>
    <w:rsid w:val="00772FBB"/>
    <w:rsid w:val="00777B93"/>
    <w:rsid w:val="007E7BF2"/>
    <w:rsid w:val="00803414"/>
    <w:rsid w:val="00881F91"/>
    <w:rsid w:val="00884421"/>
    <w:rsid w:val="008921F9"/>
    <w:rsid w:val="008B021B"/>
    <w:rsid w:val="008B7558"/>
    <w:rsid w:val="00911EF1"/>
    <w:rsid w:val="009730E6"/>
    <w:rsid w:val="009A5689"/>
    <w:rsid w:val="00A45DE8"/>
    <w:rsid w:val="00AA2E69"/>
    <w:rsid w:val="00AB634A"/>
    <w:rsid w:val="00B466DD"/>
    <w:rsid w:val="00B5396D"/>
    <w:rsid w:val="00BD0FAE"/>
    <w:rsid w:val="00BD21A3"/>
    <w:rsid w:val="00BF6B57"/>
    <w:rsid w:val="00C206A6"/>
    <w:rsid w:val="00C87154"/>
    <w:rsid w:val="00C95581"/>
    <w:rsid w:val="00CD48C3"/>
    <w:rsid w:val="00CE6E84"/>
    <w:rsid w:val="00CF6DE5"/>
    <w:rsid w:val="00D90B46"/>
    <w:rsid w:val="00D93D07"/>
    <w:rsid w:val="00DB3C7E"/>
    <w:rsid w:val="00DF54D8"/>
    <w:rsid w:val="00E6617D"/>
    <w:rsid w:val="00F55D67"/>
    <w:rsid w:val="00F65CAC"/>
    <w:rsid w:val="00FB7E20"/>
    <w:rsid w:val="00FD6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4F10"/>
  <w15:docId w15:val="{29DE5ACE-F3A8-493D-8B79-13BC90F2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9" w:unhideWhenUsed="1" w:qFormat="1"/>
    <w:lsdException w:name="heading 3" w:semiHidden="1" w:uiPriority="7"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8"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7"/>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240" w:after="0" w:line="360" w:lineRule="auto"/>
      <w:contextualSpacing/>
      <w:outlineLvl w:val="1"/>
    </w:pPr>
    <w:rPr>
      <w:rFonts w:asciiTheme="majorHAnsi" w:eastAsiaTheme="majorEastAsia" w:hAnsiTheme="majorHAnsi" w:cstheme="majorBidi"/>
      <w:b/>
      <w:bCs/>
      <w:color w:val="000000" w:themeColor="text1"/>
      <w:sz w:val="28"/>
      <w:szCs w:val="20"/>
      <w:lang w:val="en-US" w:eastAsia="ja-JP"/>
    </w:rPr>
  </w:style>
  <w:style w:type="paragraph" w:styleId="Heading3">
    <w:name w:val="heading 3"/>
    <w:basedOn w:val="Normal"/>
    <w:next w:val="Normal"/>
    <w:link w:val="Heading3Char"/>
    <w:uiPriority w:val="7"/>
    <w:unhideWhenUsed/>
    <w:qFormat/>
    <w:pPr>
      <w:keepNext/>
      <w:keepLines/>
      <w:spacing w:after="60" w:line="240" w:lineRule="auto"/>
      <w:ind w:left="29" w:right="29"/>
      <w:contextualSpacing/>
      <w:jc w:val="right"/>
      <w:outlineLvl w:val="2"/>
    </w:pPr>
    <w:rPr>
      <w:rFonts w:asciiTheme="majorHAnsi" w:eastAsiaTheme="majorEastAsia" w:hAnsiTheme="majorHAnsi" w:cstheme="majorBidi"/>
      <w:b/>
      <w:color w:val="2E74B5" w:themeColor="accent1" w:themeShade="BF"/>
      <w:sz w:val="36"/>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table" w:customStyle="1" w:styleId="TableGrid3">
    <w:name w:val="Table Grid3"/>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Pr>
      <w:color w:val="0066CC"/>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uiPriority w:val="99"/>
    <w:pPr>
      <w:spacing w:after="0" w:line="240" w:lineRule="auto"/>
    </w:pPr>
    <w:rPr>
      <w:rFonts w:ascii="Calibri" w:eastAsia="Gulim" w:hAnsi="Calibri" w:cs="Gulim"/>
      <w:lang w:eastAsia="ko-KR"/>
    </w:rPr>
  </w:style>
  <w:style w:type="table" w:customStyle="1" w:styleId="TableGrid21">
    <w:name w:val="Table Grid2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pPr>
      <w:framePr w:hSpace="180" w:wrap="around" w:vAnchor="text" w:hAnchor="text" w:x="-19" w:y="9067"/>
      <w:spacing w:after="0" w:line="240" w:lineRule="auto"/>
      <w:contextualSpacing/>
    </w:pPr>
    <w:rPr>
      <w:rFonts w:asciiTheme="majorHAnsi" w:eastAsiaTheme="majorEastAsia" w:hAnsiTheme="majorHAnsi" w:cstheme="majorBidi"/>
      <w:b/>
      <w:bCs/>
      <w:color w:val="FFFFFF" w:themeColor="background1"/>
      <w:sz w:val="72"/>
      <w:szCs w:val="90"/>
      <w:lang w:val="en-US" w:eastAsia="ja-JP"/>
    </w:rPr>
  </w:style>
  <w:style w:type="character" w:customStyle="1" w:styleId="TitleChar">
    <w:name w:val="Title Char"/>
    <w:basedOn w:val="DefaultParagraphFont"/>
    <w:link w:val="Title"/>
    <w:uiPriority w:val="1"/>
    <w:rPr>
      <w:rFonts w:asciiTheme="majorHAnsi" w:eastAsiaTheme="majorEastAsia" w:hAnsiTheme="majorHAnsi" w:cstheme="majorBidi"/>
      <w:b/>
      <w:bCs/>
      <w:color w:val="FFFFFF" w:themeColor="background1"/>
      <w:sz w:val="72"/>
      <w:szCs w:val="90"/>
      <w:lang w:val="en-US" w:eastAsia="ja-JP"/>
    </w:rPr>
  </w:style>
  <w:style w:type="paragraph" w:styleId="Subtitle">
    <w:name w:val="Subtitle"/>
    <w:basedOn w:val="Normal"/>
    <w:link w:val="SubtitleChar"/>
    <w:uiPriority w:val="2"/>
    <w:unhideWhenUsed/>
    <w:qFormat/>
    <w:pPr>
      <w:spacing w:after="0" w:line="360" w:lineRule="auto"/>
      <w:contextualSpacing/>
    </w:pPr>
    <w:rPr>
      <w:rFonts w:asciiTheme="majorHAnsi" w:hAnsiTheme="majorHAnsi"/>
      <w:b/>
      <w:color w:val="44546A" w:themeColor="text2"/>
      <w:sz w:val="36"/>
      <w:szCs w:val="36"/>
      <w:lang w:val="en-US" w:eastAsia="ja-JP"/>
    </w:rPr>
  </w:style>
  <w:style w:type="character" w:customStyle="1" w:styleId="SubtitleChar">
    <w:name w:val="Subtitle Char"/>
    <w:basedOn w:val="DefaultParagraphFont"/>
    <w:link w:val="Subtitle"/>
    <w:uiPriority w:val="2"/>
    <w:rPr>
      <w:rFonts w:asciiTheme="majorHAnsi" w:hAnsiTheme="majorHAnsi"/>
      <w:b/>
      <w:color w:val="44546A" w:themeColor="text2"/>
      <w:sz w:val="36"/>
      <w:szCs w:val="36"/>
      <w:lang w:val="en-US" w:eastAsia="ja-JP"/>
    </w:rPr>
  </w:style>
  <w:style w:type="character" w:customStyle="1" w:styleId="Heading1Char">
    <w:name w:val="Heading 1 Char"/>
    <w:basedOn w:val="DefaultParagraphFont"/>
    <w:link w:val="Heading1"/>
    <w:uiPriority w:val="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z w:val="28"/>
      <w:szCs w:val="20"/>
      <w:lang w:val="en-US" w:eastAsia="ja-JP"/>
    </w:rPr>
  </w:style>
  <w:style w:type="character" w:customStyle="1" w:styleId="Heading3Char">
    <w:name w:val="Heading 3 Char"/>
    <w:basedOn w:val="DefaultParagraphFont"/>
    <w:link w:val="Heading3"/>
    <w:uiPriority w:val="7"/>
    <w:rPr>
      <w:rFonts w:asciiTheme="majorHAnsi" w:eastAsiaTheme="majorEastAsia" w:hAnsiTheme="majorHAnsi" w:cstheme="majorBidi"/>
      <w:b/>
      <w:color w:val="2E74B5" w:themeColor="accent1" w:themeShade="BF"/>
      <w:sz w:val="36"/>
      <w:szCs w:val="24"/>
      <w:lang w:val="en-US" w:eastAsia="ja-JP"/>
    </w:rPr>
  </w:style>
  <w:style w:type="paragraph" w:customStyle="1" w:styleId="Page">
    <w:name w:val="Page"/>
    <w:basedOn w:val="Normal"/>
    <w:next w:val="Normal"/>
    <w:uiPriority w:val="97"/>
    <w:unhideWhenUsed/>
    <w:qFormat/>
    <w:pPr>
      <w:spacing w:after="40" w:line="240" w:lineRule="auto"/>
      <w:contextualSpacing/>
    </w:pPr>
    <w:rPr>
      <w:color w:val="000000" w:themeColor="text1"/>
      <w:sz w:val="36"/>
      <w:szCs w:val="20"/>
      <w:lang w:val="en-US" w:eastAsia="ja-JP"/>
    </w:rPr>
  </w:style>
  <w:style w:type="character" w:styleId="Strong">
    <w:name w:val="Strong"/>
    <w:basedOn w:val="DefaultParagraphFont"/>
    <w:uiPriority w:val="22"/>
    <w:qFormat/>
    <w:rPr>
      <w:b/>
      <w:bCs/>
    </w:rPr>
  </w:style>
  <w:style w:type="paragraph" w:customStyle="1" w:styleId="ContactInfo">
    <w:name w:val="Contact Info"/>
    <w:basedOn w:val="Normal"/>
    <w:uiPriority w:val="5"/>
    <w:qFormat/>
    <w:pPr>
      <w:spacing w:after="0" w:line="240" w:lineRule="auto"/>
      <w:ind w:left="29" w:right="144"/>
      <w:contextualSpacing/>
    </w:pPr>
    <w:rPr>
      <w:color w:val="2E74B5" w:themeColor="accent1" w:themeShade="BF"/>
      <w:sz w:val="24"/>
      <w:szCs w:val="20"/>
      <w:lang w:val="en-US" w:eastAsia="ja-JP"/>
    </w:rPr>
  </w:style>
  <w:style w:type="paragraph" w:styleId="TOC1">
    <w:name w:val="toc 1"/>
    <w:basedOn w:val="Normal"/>
    <w:next w:val="Normal"/>
    <w:autoRedefine/>
    <w:uiPriority w:val="39"/>
    <w:unhideWhenUsed/>
    <w:pPr>
      <w:tabs>
        <w:tab w:val="right" w:leader="underscore" w:pos="8424"/>
      </w:tabs>
      <w:spacing w:before="40" w:after="100" w:line="288" w:lineRule="auto"/>
      <w:contextualSpacing/>
    </w:pPr>
    <w:rPr>
      <w:noProof/>
      <w:color w:val="000000" w:themeColor="text1"/>
      <w:kern w:val="20"/>
      <w:sz w:val="24"/>
      <w:szCs w:val="20"/>
      <w:lang w:val="en-US" w:eastAsia="ja-JP"/>
    </w:rPr>
  </w:style>
  <w:style w:type="paragraph" w:styleId="TOCHeading">
    <w:name w:val="TOC Heading"/>
    <w:basedOn w:val="Heading1"/>
    <w:next w:val="Normal"/>
    <w:uiPriority w:val="39"/>
    <w:unhideWhenUsed/>
    <w:qFormat/>
    <w:pPr>
      <w:keepNext w:val="0"/>
      <w:keepLines w:val="0"/>
      <w:pageBreakBefore/>
      <w:spacing w:before="0" w:after="360" w:line="240" w:lineRule="auto"/>
      <w:contextualSpacing/>
      <w:outlineLvl w:val="9"/>
    </w:pPr>
    <w:rPr>
      <w:b/>
      <w:bCs/>
      <w:caps/>
      <w:color w:val="000000" w:themeColor="text1"/>
      <w:kern w:val="20"/>
      <w:sz w:val="44"/>
      <w:szCs w:val="20"/>
      <w:lang w:val="en-US" w:eastAsia="ja-JP"/>
    </w:rPr>
  </w:style>
  <w:style w:type="paragraph" w:styleId="Quote">
    <w:name w:val="Quote"/>
    <w:basedOn w:val="Normal"/>
    <w:next w:val="Normal"/>
    <w:link w:val="QuoteChar"/>
    <w:uiPriority w:val="3"/>
    <w:unhideWhenUsed/>
    <w:qFormat/>
    <w:pPr>
      <w:spacing w:after="0" w:line="240" w:lineRule="auto"/>
      <w:contextualSpacing/>
    </w:pPr>
    <w:rPr>
      <w:b/>
      <w:i/>
      <w:iCs/>
      <w:color w:val="2E74B5" w:themeColor="accent1" w:themeShade="BF"/>
      <w:kern w:val="20"/>
      <w:sz w:val="36"/>
      <w:szCs w:val="20"/>
      <w:lang w:val="en-US" w:eastAsia="ja-JP"/>
    </w:rPr>
  </w:style>
  <w:style w:type="character" w:customStyle="1" w:styleId="QuoteChar">
    <w:name w:val="Quote Char"/>
    <w:basedOn w:val="DefaultParagraphFont"/>
    <w:link w:val="Quote"/>
    <w:uiPriority w:val="3"/>
    <w:rPr>
      <w:b/>
      <w:i/>
      <w:iCs/>
      <w:color w:val="2E74B5" w:themeColor="accent1" w:themeShade="BF"/>
      <w:kern w:val="20"/>
      <w:sz w:val="36"/>
      <w:szCs w:val="20"/>
      <w:lang w:val="en-US" w:eastAsia="ja-JP"/>
    </w:rPr>
  </w:style>
  <w:style w:type="paragraph" w:styleId="Signature">
    <w:name w:val="Signature"/>
    <w:basedOn w:val="Normal"/>
    <w:link w:val="SignatureChar"/>
    <w:uiPriority w:val="8"/>
    <w:unhideWhenUsed/>
    <w:qFormat/>
    <w:pPr>
      <w:spacing w:before="720" w:after="0" w:line="312" w:lineRule="auto"/>
      <w:contextualSpacing/>
    </w:pPr>
    <w:rPr>
      <w:b/>
      <w:color w:val="000000" w:themeColor="text1"/>
      <w:kern w:val="20"/>
      <w:sz w:val="24"/>
      <w:szCs w:val="20"/>
      <w:lang w:val="en-US" w:eastAsia="ja-JP"/>
    </w:rPr>
  </w:style>
  <w:style w:type="character" w:customStyle="1" w:styleId="SignatureChar">
    <w:name w:val="Signature Char"/>
    <w:basedOn w:val="DefaultParagraphFont"/>
    <w:link w:val="Signature"/>
    <w:uiPriority w:val="8"/>
    <w:rPr>
      <w:b/>
      <w:color w:val="000000" w:themeColor="text1"/>
      <w:kern w:val="20"/>
      <w:sz w:val="24"/>
      <w:szCs w:val="20"/>
      <w:lang w:val="en-US" w:eastAsia="ja-JP"/>
    </w:rPr>
  </w:style>
  <w:style w:type="paragraph" w:styleId="ListBullet">
    <w:name w:val="List Bullet"/>
    <w:basedOn w:val="Normal"/>
    <w:uiPriority w:val="11"/>
    <w:qFormat/>
    <w:pPr>
      <w:numPr>
        <w:numId w:val="1"/>
      </w:numPr>
      <w:spacing w:before="40" w:after="40" w:line="288" w:lineRule="auto"/>
      <w:contextualSpacing/>
    </w:pPr>
    <w:rPr>
      <w:color w:val="000000" w:themeColor="text1"/>
      <w:sz w:val="24"/>
      <w:lang w:val="en-US"/>
    </w:rPr>
  </w:style>
  <w:style w:type="paragraph" w:styleId="ListNumber">
    <w:name w:val="List Number"/>
    <w:basedOn w:val="ListNumber2"/>
    <w:uiPriority w:val="9"/>
    <w:unhideWhenUsed/>
    <w:qFormat/>
  </w:style>
  <w:style w:type="paragraph" w:styleId="ListNumber2">
    <w:name w:val="List Number 2"/>
    <w:basedOn w:val="Normal"/>
    <w:uiPriority w:val="10"/>
    <w:qFormat/>
    <w:pPr>
      <w:numPr>
        <w:numId w:val="2"/>
      </w:numPr>
      <w:spacing w:after="0" w:line="360" w:lineRule="auto"/>
      <w:contextualSpacing/>
    </w:pPr>
    <w:rPr>
      <w:color w:val="000000" w:themeColor="text1"/>
      <w:sz w:val="24"/>
      <w:szCs w:val="20"/>
      <w:lang w:val="en-US" w:eastAsia="ja-JP"/>
    </w:rPr>
  </w:style>
  <w:style w:type="table" w:customStyle="1" w:styleId="FinancialTable">
    <w:name w:val="Financial Table"/>
    <w:basedOn w:val="TableNormal"/>
    <w:uiPriority w:val="99"/>
    <w:pPr>
      <w:spacing w:before="60" w:after="60" w:line="240" w:lineRule="auto"/>
      <w:jc w:val="right"/>
    </w:pPr>
    <w:rPr>
      <w:color w:val="404040" w:themeColor="text1" w:themeTint="BF"/>
      <w:sz w:val="20"/>
      <w:szCs w:val="20"/>
      <w:lang w:val="en-US" w:eastAsia="ja-JP"/>
    </w:r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360" w:type="dxa"/>
      </w:tblCellMar>
    </w:tblPr>
    <w:tblStylePr w:type="firstRow">
      <w:pPr>
        <w:wordWrap/>
        <w:spacing w:beforeLines="0" w:before="40" w:beforeAutospacing="0" w:afterLines="0" w:after="40" w:afterAutospacing="0"/>
        <w:jc w:val="center"/>
      </w:pPr>
      <w:rPr>
        <w:rFonts w:asciiTheme="majorHAnsi" w:hAnsiTheme="majorHAnsi"/>
        <w:b/>
        <w:i w:val="0"/>
        <w:caps w:val="0"/>
        <w:smallCaps w:val="0"/>
        <w:color w:val="000000" w:themeColor="text1"/>
        <w:sz w:val="22"/>
      </w:rPr>
    </w:tblStylePr>
    <w:tblStylePr w:type="firstCol">
      <w:pPr>
        <w:wordWrap/>
        <w:jc w:val="left"/>
      </w:pPr>
      <w:rPr>
        <w:b/>
        <w:color w:val="000000" w:themeColor="text1"/>
      </w:rPr>
    </w:tblStylePr>
  </w:style>
  <w:style w:type="table" w:styleId="LightShading">
    <w:name w:val="Light Shading"/>
    <w:basedOn w:val="TableNormal"/>
    <w:uiPriority w:val="60"/>
    <w:pPr>
      <w:spacing w:after="0" w:line="240" w:lineRule="auto"/>
    </w:pPr>
    <w:rPr>
      <w:color w:val="000000" w:themeColor="text1" w:themeShade="BF"/>
      <w:sz w:val="20"/>
      <w:szCs w:val="20"/>
      <w:lang w:val="en-US" w:eastAsia="ja-JP"/>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Organization">
    <w:name w:val="Organization"/>
    <w:basedOn w:val="Normal"/>
    <w:uiPriority w:val="4"/>
    <w:qFormat/>
    <w:pPr>
      <w:spacing w:after="60" w:line="240" w:lineRule="auto"/>
      <w:ind w:left="-2318" w:right="29"/>
      <w:contextualSpacing/>
    </w:pPr>
    <w:rPr>
      <w:b/>
      <w:bCs/>
      <w:color w:val="2E74B5" w:themeColor="accent1" w:themeShade="BF"/>
      <w:sz w:val="36"/>
      <w:szCs w:val="20"/>
      <w:lang w:val="en-US" w:eastAsia="ja-JP"/>
    </w:rPr>
  </w:style>
  <w:style w:type="paragraph" w:styleId="Caption">
    <w:name w:val="caption"/>
    <w:basedOn w:val="Normal"/>
    <w:uiPriority w:val="35"/>
    <w:qFormat/>
    <w:pPr>
      <w:spacing w:after="120" w:line="240" w:lineRule="auto"/>
      <w:contextualSpacing/>
    </w:pPr>
    <w:rPr>
      <w:iCs/>
      <w:sz w:val="18"/>
      <w:szCs w:val="18"/>
      <w:lang w:val="en-US" w:eastAsia="ja-JP"/>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line="360" w:lineRule="auto"/>
      <w:ind w:left="864" w:right="864"/>
      <w:contextualSpacing/>
      <w:jc w:val="center"/>
    </w:pPr>
    <w:rPr>
      <w:i/>
      <w:iCs/>
      <w:color w:val="2E74B5" w:themeColor="accent1" w:themeShade="BF"/>
      <w:sz w:val="24"/>
      <w:szCs w:val="20"/>
      <w:lang w:val="en-US" w:eastAsia="ja-JP"/>
    </w:rPr>
  </w:style>
  <w:style w:type="character" w:customStyle="1" w:styleId="IntenseQuoteChar">
    <w:name w:val="Intense Quote Char"/>
    <w:basedOn w:val="DefaultParagraphFont"/>
    <w:link w:val="IntenseQuote"/>
    <w:uiPriority w:val="30"/>
    <w:rPr>
      <w:i/>
      <w:iCs/>
      <w:color w:val="2E74B5" w:themeColor="accent1" w:themeShade="BF"/>
      <w:sz w:val="24"/>
      <w:szCs w:val="20"/>
      <w:lang w:val="en-US" w:eastAsia="ja-JP"/>
    </w:rPr>
  </w:style>
  <w:style w:type="paragraph" w:customStyle="1" w:styleId="Emphasis2">
    <w:name w:val="Emphasis 2"/>
    <w:basedOn w:val="Normal"/>
    <w:link w:val="Emphasis2Char"/>
    <w:uiPriority w:val="8"/>
    <w:qFormat/>
    <w:pPr>
      <w:spacing w:before="240" w:after="240" w:line="288" w:lineRule="auto"/>
      <w:contextualSpacing/>
    </w:pPr>
    <w:rPr>
      <w:b/>
      <w:color w:val="000000" w:themeColor="text1"/>
      <w:spacing w:val="20"/>
      <w:sz w:val="24"/>
      <w:szCs w:val="20"/>
      <w:lang w:val="en-US" w:eastAsia="ja-JP"/>
    </w:rPr>
  </w:style>
  <w:style w:type="character" w:customStyle="1" w:styleId="Emphasis2Char">
    <w:name w:val="Emphasis 2 Char"/>
    <w:basedOn w:val="DefaultParagraphFont"/>
    <w:link w:val="Emphasis2"/>
    <w:uiPriority w:val="8"/>
    <w:rPr>
      <w:b/>
      <w:color w:val="000000" w:themeColor="text1"/>
      <w:spacing w:val="20"/>
      <w:sz w:val="24"/>
      <w:szCs w:val="20"/>
      <w:lang w:val="en-US" w:eastAsia="ja-JP"/>
    </w:rPr>
  </w:style>
  <w:style w:type="paragraph" w:styleId="TOC2">
    <w:name w:val="toc 2"/>
    <w:basedOn w:val="Normal"/>
    <w:next w:val="Normal"/>
    <w:autoRedefine/>
    <w:uiPriority w:val="39"/>
    <w:unhideWhenUsed/>
    <w:pPr>
      <w:spacing w:after="100" w:line="360" w:lineRule="auto"/>
      <w:ind w:left="240"/>
      <w:contextualSpacing/>
    </w:pPr>
    <w:rPr>
      <w:color w:val="000000" w:themeColor="text1"/>
      <w:sz w:val="24"/>
      <w:szCs w:val="20"/>
      <w:lang w:val="en-US" w:eastAsia="ja-JP"/>
    </w:rPr>
  </w:style>
  <w:style w:type="table" w:styleId="ListTable1Light-Accent6">
    <w:name w:val="List Table 1 Light Accent 6"/>
    <w:basedOn w:val="TableNormal"/>
    <w:uiPriority w:val="46"/>
    <w:pPr>
      <w:spacing w:after="0" w:line="240" w:lineRule="auto"/>
    </w:pPr>
    <w:rPr>
      <w:color w:val="404040" w:themeColor="text1" w:themeTint="BF"/>
      <w:sz w:val="20"/>
      <w:szCs w:val="20"/>
      <w:lang w:val="en-US" w:eastAsia="ja-JP"/>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UnresolvedMention">
    <w:name w:val="Unresolved Mention"/>
    <w:basedOn w:val="DefaultParagraphFont"/>
    <w:uiPriority w:val="99"/>
    <w:semiHidden/>
    <w:unhideWhenUsed/>
    <w:rPr>
      <w:color w:val="605E5C"/>
      <w:shd w:val="clear" w:color="auto" w:fill="E1DFDD"/>
    </w:rPr>
  </w:style>
  <w:style w:type="paragraph" w:customStyle="1" w:styleId="legclearfix">
    <w:name w:val="legclearfix"/>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style>
  <w:style w:type="paragraph" w:customStyle="1" w:styleId="leglisttextstandard">
    <w:name w:val="leglisttextstandard"/>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5959">
      <w:bodyDiv w:val="1"/>
      <w:marLeft w:val="0"/>
      <w:marRight w:val="0"/>
      <w:marTop w:val="0"/>
      <w:marBottom w:val="0"/>
      <w:divBdr>
        <w:top w:val="none" w:sz="0" w:space="0" w:color="auto"/>
        <w:left w:val="none" w:sz="0" w:space="0" w:color="auto"/>
        <w:bottom w:val="none" w:sz="0" w:space="0" w:color="auto"/>
        <w:right w:val="none" w:sz="0" w:space="0" w:color="auto"/>
      </w:divBdr>
    </w:div>
    <w:div w:id="67192562">
      <w:bodyDiv w:val="1"/>
      <w:marLeft w:val="0"/>
      <w:marRight w:val="0"/>
      <w:marTop w:val="0"/>
      <w:marBottom w:val="0"/>
      <w:divBdr>
        <w:top w:val="none" w:sz="0" w:space="0" w:color="auto"/>
        <w:left w:val="none" w:sz="0" w:space="0" w:color="auto"/>
        <w:bottom w:val="none" w:sz="0" w:space="0" w:color="auto"/>
        <w:right w:val="none" w:sz="0" w:space="0" w:color="auto"/>
      </w:divBdr>
    </w:div>
    <w:div w:id="93137601">
      <w:bodyDiv w:val="1"/>
      <w:marLeft w:val="0"/>
      <w:marRight w:val="0"/>
      <w:marTop w:val="0"/>
      <w:marBottom w:val="0"/>
      <w:divBdr>
        <w:top w:val="none" w:sz="0" w:space="0" w:color="auto"/>
        <w:left w:val="none" w:sz="0" w:space="0" w:color="auto"/>
        <w:bottom w:val="none" w:sz="0" w:space="0" w:color="auto"/>
        <w:right w:val="none" w:sz="0" w:space="0" w:color="auto"/>
      </w:divBdr>
    </w:div>
    <w:div w:id="140583558">
      <w:bodyDiv w:val="1"/>
      <w:marLeft w:val="0"/>
      <w:marRight w:val="0"/>
      <w:marTop w:val="0"/>
      <w:marBottom w:val="0"/>
      <w:divBdr>
        <w:top w:val="none" w:sz="0" w:space="0" w:color="auto"/>
        <w:left w:val="none" w:sz="0" w:space="0" w:color="auto"/>
        <w:bottom w:val="none" w:sz="0" w:space="0" w:color="auto"/>
        <w:right w:val="none" w:sz="0" w:space="0" w:color="auto"/>
      </w:divBdr>
    </w:div>
    <w:div w:id="185101630">
      <w:bodyDiv w:val="1"/>
      <w:marLeft w:val="0"/>
      <w:marRight w:val="0"/>
      <w:marTop w:val="0"/>
      <w:marBottom w:val="0"/>
      <w:divBdr>
        <w:top w:val="none" w:sz="0" w:space="0" w:color="auto"/>
        <w:left w:val="none" w:sz="0" w:space="0" w:color="auto"/>
        <w:bottom w:val="none" w:sz="0" w:space="0" w:color="auto"/>
        <w:right w:val="none" w:sz="0" w:space="0" w:color="auto"/>
      </w:divBdr>
    </w:div>
    <w:div w:id="228655488">
      <w:bodyDiv w:val="1"/>
      <w:marLeft w:val="0"/>
      <w:marRight w:val="0"/>
      <w:marTop w:val="0"/>
      <w:marBottom w:val="0"/>
      <w:divBdr>
        <w:top w:val="none" w:sz="0" w:space="0" w:color="auto"/>
        <w:left w:val="none" w:sz="0" w:space="0" w:color="auto"/>
        <w:bottom w:val="none" w:sz="0" w:space="0" w:color="auto"/>
        <w:right w:val="none" w:sz="0" w:space="0" w:color="auto"/>
      </w:divBdr>
    </w:div>
    <w:div w:id="307394465">
      <w:bodyDiv w:val="1"/>
      <w:marLeft w:val="0"/>
      <w:marRight w:val="0"/>
      <w:marTop w:val="0"/>
      <w:marBottom w:val="0"/>
      <w:divBdr>
        <w:top w:val="none" w:sz="0" w:space="0" w:color="auto"/>
        <w:left w:val="none" w:sz="0" w:space="0" w:color="auto"/>
        <w:bottom w:val="none" w:sz="0" w:space="0" w:color="auto"/>
        <w:right w:val="none" w:sz="0" w:space="0" w:color="auto"/>
      </w:divBdr>
    </w:div>
    <w:div w:id="354120474">
      <w:bodyDiv w:val="1"/>
      <w:marLeft w:val="0"/>
      <w:marRight w:val="0"/>
      <w:marTop w:val="0"/>
      <w:marBottom w:val="0"/>
      <w:divBdr>
        <w:top w:val="none" w:sz="0" w:space="0" w:color="auto"/>
        <w:left w:val="none" w:sz="0" w:space="0" w:color="auto"/>
        <w:bottom w:val="none" w:sz="0" w:space="0" w:color="auto"/>
        <w:right w:val="none" w:sz="0" w:space="0" w:color="auto"/>
      </w:divBdr>
    </w:div>
    <w:div w:id="364407070">
      <w:bodyDiv w:val="1"/>
      <w:marLeft w:val="0"/>
      <w:marRight w:val="0"/>
      <w:marTop w:val="0"/>
      <w:marBottom w:val="0"/>
      <w:divBdr>
        <w:top w:val="none" w:sz="0" w:space="0" w:color="auto"/>
        <w:left w:val="none" w:sz="0" w:space="0" w:color="auto"/>
        <w:bottom w:val="none" w:sz="0" w:space="0" w:color="auto"/>
        <w:right w:val="none" w:sz="0" w:space="0" w:color="auto"/>
      </w:divBdr>
    </w:div>
    <w:div w:id="365763037">
      <w:bodyDiv w:val="1"/>
      <w:marLeft w:val="0"/>
      <w:marRight w:val="0"/>
      <w:marTop w:val="0"/>
      <w:marBottom w:val="0"/>
      <w:divBdr>
        <w:top w:val="none" w:sz="0" w:space="0" w:color="auto"/>
        <w:left w:val="none" w:sz="0" w:space="0" w:color="auto"/>
        <w:bottom w:val="none" w:sz="0" w:space="0" w:color="auto"/>
        <w:right w:val="none" w:sz="0" w:space="0" w:color="auto"/>
      </w:divBdr>
    </w:div>
    <w:div w:id="415829944">
      <w:bodyDiv w:val="1"/>
      <w:marLeft w:val="0"/>
      <w:marRight w:val="0"/>
      <w:marTop w:val="0"/>
      <w:marBottom w:val="0"/>
      <w:divBdr>
        <w:top w:val="none" w:sz="0" w:space="0" w:color="auto"/>
        <w:left w:val="none" w:sz="0" w:space="0" w:color="auto"/>
        <w:bottom w:val="none" w:sz="0" w:space="0" w:color="auto"/>
        <w:right w:val="none" w:sz="0" w:space="0" w:color="auto"/>
      </w:divBdr>
    </w:div>
    <w:div w:id="422796508">
      <w:bodyDiv w:val="1"/>
      <w:marLeft w:val="0"/>
      <w:marRight w:val="0"/>
      <w:marTop w:val="0"/>
      <w:marBottom w:val="0"/>
      <w:divBdr>
        <w:top w:val="none" w:sz="0" w:space="0" w:color="auto"/>
        <w:left w:val="none" w:sz="0" w:space="0" w:color="auto"/>
        <w:bottom w:val="none" w:sz="0" w:space="0" w:color="auto"/>
        <w:right w:val="none" w:sz="0" w:space="0" w:color="auto"/>
      </w:divBdr>
    </w:div>
    <w:div w:id="613095687">
      <w:bodyDiv w:val="1"/>
      <w:marLeft w:val="0"/>
      <w:marRight w:val="0"/>
      <w:marTop w:val="0"/>
      <w:marBottom w:val="0"/>
      <w:divBdr>
        <w:top w:val="none" w:sz="0" w:space="0" w:color="auto"/>
        <w:left w:val="none" w:sz="0" w:space="0" w:color="auto"/>
        <w:bottom w:val="none" w:sz="0" w:space="0" w:color="auto"/>
        <w:right w:val="none" w:sz="0" w:space="0" w:color="auto"/>
      </w:divBdr>
    </w:div>
    <w:div w:id="760417325">
      <w:bodyDiv w:val="1"/>
      <w:marLeft w:val="0"/>
      <w:marRight w:val="0"/>
      <w:marTop w:val="0"/>
      <w:marBottom w:val="0"/>
      <w:divBdr>
        <w:top w:val="none" w:sz="0" w:space="0" w:color="auto"/>
        <w:left w:val="none" w:sz="0" w:space="0" w:color="auto"/>
        <w:bottom w:val="none" w:sz="0" w:space="0" w:color="auto"/>
        <w:right w:val="none" w:sz="0" w:space="0" w:color="auto"/>
      </w:divBdr>
    </w:div>
    <w:div w:id="785467628">
      <w:bodyDiv w:val="1"/>
      <w:marLeft w:val="0"/>
      <w:marRight w:val="0"/>
      <w:marTop w:val="0"/>
      <w:marBottom w:val="0"/>
      <w:divBdr>
        <w:top w:val="none" w:sz="0" w:space="0" w:color="auto"/>
        <w:left w:val="none" w:sz="0" w:space="0" w:color="auto"/>
        <w:bottom w:val="none" w:sz="0" w:space="0" w:color="auto"/>
        <w:right w:val="none" w:sz="0" w:space="0" w:color="auto"/>
      </w:divBdr>
    </w:div>
    <w:div w:id="878393138">
      <w:bodyDiv w:val="1"/>
      <w:marLeft w:val="0"/>
      <w:marRight w:val="0"/>
      <w:marTop w:val="0"/>
      <w:marBottom w:val="0"/>
      <w:divBdr>
        <w:top w:val="none" w:sz="0" w:space="0" w:color="auto"/>
        <w:left w:val="none" w:sz="0" w:space="0" w:color="auto"/>
        <w:bottom w:val="none" w:sz="0" w:space="0" w:color="auto"/>
        <w:right w:val="none" w:sz="0" w:space="0" w:color="auto"/>
      </w:divBdr>
    </w:div>
    <w:div w:id="899512617">
      <w:bodyDiv w:val="1"/>
      <w:marLeft w:val="0"/>
      <w:marRight w:val="0"/>
      <w:marTop w:val="0"/>
      <w:marBottom w:val="0"/>
      <w:divBdr>
        <w:top w:val="none" w:sz="0" w:space="0" w:color="auto"/>
        <w:left w:val="none" w:sz="0" w:space="0" w:color="auto"/>
        <w:bottom w:val="none" w:sz="0" w:space="0" w:color="auto"/>
        <w:right w:val="none" w:sz="0" w:space="0" w:color="auto"/>
      </w:divBdr>
      <w:divsChild>
        <w:div w:id="2104643163">
          <w:marLeft w:val="0"/>
          <w:marRight w:val="0"/>
          <w:marTop w:val="0"/>
          <w:marBottom w:val="0"/>
          <w:divBdr>
            <w:top w:val="none" w:sz="0" w:space="0" w:color="auto"/>
            <w:left w:val="none" w:sz="0" w:space="0" w:color="auto"/>
            <w:bottom w:val="none" w:sz="0" w:space="0" w:color="auto"/>
            <w:right w:val="none" w:sz="0" w:space="0" w:color="auto"/>
          </w:divBdr>
        </w:div>
        <w:div w:id="390273069">
          <w:marLeft w:val="0"/>
          <w:marRight w:val="0"/>
          <w:marTop w:val="0"/>
          <w:marBottom w:val="0"/>
          <w:divBdr>
            <w:top w:val="none" w:sz="0" w:space="0" w:color="auto"/>
            <w:left w:val="none" w:sz="0" w:space="0" w:color="auto"/>
            <w:bottom w:val="none" w:sz="0" w:space="0" w:color="auto"/>
            <w:right w:val="none" w:sz="0" w:space="0" w:color="auto"/>
          </w:divBdr>
        </w:div>
        <w:div w:id="76052820">
          <w:marLeft w:val="0"/>
          <w:marRight w:val="0"/>
          <w:marTop w:val="0"/>
          <w:marBottom w:val="0"/>
          <w:divBdr>
            <w:top w:val="none" w:sz="0" w:space="0" w:color="auto"/>
            <w:left w:val="none" w:sz="0" w:space="0" w:color="auto"/>
            <w:bottom w:val="none" w:sz="0" w:space="0" w:color="auto"/>
            <w:right w:val="none" w:sz="0" w:space="0" w:color="auto"/>
          </w:divBdr>
        </w:div>
      </w:divsChild>
    </w:div>
    <w:div w:id="931551520">
      <w:bodyDiv w:val="1"/>
      <w:marLeft w:val="0"/>
      <w:marRight w:val="0"/>
      <w:marTop w:val="0"/>
      <w:marBottom w:val="0"/>
      <w:divBdr>
        <w:top w:val="none" w:sz="0" w:space="0" w:color="auto"/>
        <w:left w:val="none" w:sz="0" w:space="0" w:color="auto"/>
        <w:bottom w:val="none" w:sz="0" w:space="0" w:color="auto"/>
        <w:right w:val="none" w:sz="0" w:space="0" w:color="auto"/>
      </w:divBdr>
    </w:div>
    <w:div w:id="960498148">
      <w:bodyDiv w:val="1"/>
      <w:marLeft w:val="0"/>
      <w:marRight w:val="0"/>
      <w:marTop w:val="0"/>
      <w:marBottom w:val="0"/>
      <w:divBdr>
        <w:top w:val="none" w:sz="0" w:space="0" w:color="auto"/>
        <w:left w:val="none" w:sz="0" w:space="0" w:color="auto"/>
        <w:bottom w:val="none" w:sz="0" w:space="0" w:color="auto"/>
        <w:right w:val="none" w:sz="0" w:space="0" w:color="auto"/>
      </w:divBdr>
    </w:div>
    <w:div w:id="962732877">
      <w:bodyDiv w:val="1"/>
      <w:marLeft w:val="0"/>
      <w:marRight w:val="0"/>
      <w:marTop w:val="0"/>
      <w:marBottom w:val="0"/>
      <w:divBdr>
        <w:top w:val="none" w:sz="0" w:space="0" w:color="auto"/>
        <w:left w:val="none" w:sz="0" w:space="0" w:color="auto"/>
        <w:bottom w:val="none" w:sz="0" w:space="0" w:color="auto"/>
        <w:right w:val="none" w:sz="0" w:space="0" w:color="auto"/>
      </w:divBdr>
    </w:div>
    <w:div w:id="1055082589">
      <w:bodyDiv w:val="1"/>
      <w:marLeft w:val="0"/>
      <w:marRight w:val="0"/>
      <w:marTop w:val="0"/>
      <w:marBottom w:val="0"/>
      <w:divBdr>
        <w:top w:val="none" w:sz="0" w:space="0" w:color="auto"/>
        <w:left w:val="none" w:sz="0" w:space="0" w:color="auto"/>
        <w:bottom w:val="none" w:sz="0" w:space="0" w:color="auto"/>
        <w:right w:val="none" w:sz="0" w:space="0" w:color="auto"/>
      </w:divBdr>
    </w:div>
    <w:div w:id="1112671177">
      <w:bodyDiv w:val="1"/>
      <w:marLeft w:val="0"/>
      <w:marRight w:val="0"/>
      <w:marTop w:val="0"/>
      <w:marBottom w:val="0"/>
      <w:divBdr>
        <w:top w:val="none" w:sz="0" w:space="0" w:color="auto"/>
        <w:left w:val="none" w:sz="0" w:space="0" w:color="auto"/>
        <w:bottom w:val="none" w:sz="0" w:space="0" w:color="auto"/>
        <w:right w:val="none" w:sz="0" w:space="0" w:color="auto"/>
      </w:divBdr>
    </w:div>
    <w:div w:id="1128816602">
      <w:bodyDiv w:val="1"/>
      <w:marLeft w:val="225"/>
      <w:marRight w:val="225"/>
      <w:marTop w:val="0"/>
      <w:marBottom w:val="0"/>
      <w:divBdr>
        <w:top w:val="none" w:sz="0" w:space="0" w:color="auto"/>
        <w:left w:val="none" w:sz="0" w:space="0" w:color="auto"/>
        <w:bottom w:val="none" w:sz="0" w:space="0" w:color="auto"/>
        <w:right w:val="none" w:sz="0" w:space="0" w:color="auto"/>
      </w:divBdr>
      <w:divsChild>
        <w:div w:id="1729841909">
          <w:marLeft w:val="0"/>
          <w:marRight w:val="0"/>
          <w:marTop w:val="0"/>
          <w:marBottom w:val="0"/>
          <w:divBdr>
            <w:top w:val="none" w:sz="0" w:space="0" w:color="auto"/>
            <w:left w:val="single" w:sz="6" w:space="0" w:color="BBBBBB"/>
            <w:bottom w:val="none" w:sz="0" w:space="0" w:color="auto"/>
            <w:right w:val="single" w:sz="6" w:space="0" w:color="BBBBBB"/>
          </w:divBdr>
          <w:divsChild>
            <w:div w:id="1092553868">
              <w:marLeft w:val="2700"/>
              <w:marRight w:val="0"/>
              <w:marTop w:val="0"/>
              <w:marBottom w:val="15"/>
              <w:divBdr>
                <w:top w:val="none" w:sz="0" w:space="0" w:color="auto"/>
                <w:left w:val="none" w:sz="0" w:space="0" w:color="auto"/>
                <w:bottom w:val="none" w:sz="0" w:space="0" w:color="auto"/>
                <w:right w:val="none" w:sz="0" w:space="0" w:color="auto"/>
              </w:divBdr>
            </w:div>
          </w:divsChild>
        </w:div>
      </w:divsChild>
    </w:div>
    <w:div w:id="1187448087">
      <w:bodyDiv w:val="1"/>
      <w:marLeft w:val="0"/>
      <w:marRight w:val="0"/>
      <w:marTop w:val="0"/>
      <w:marBottom w:val="0"/>
      <w:divBdr>
        <w:top w:val="none" w:sz="0" w:space="0" w:color="auto"/>
        <w:left w:val="none" w:sz="0" w:space="0" w:color="auto"/>
        <w:bottom w:val="none" w:sz="0" w:space="0" w:color="auto"/>
        <w:right w:val="none" w:sz="0" w:space="0" w:color="auto"/>
      </w:divBdr>
    </w:div>
    <w:div w:id="1205168281">
      <w:bodyDiv w:val="1"/>
      <w:marLeft w:val="0"/>
      <w:marRight w:val="0"/>
      <w:marTop w:val="0"/>
      <w:marBottom w:val="0"/>
      <w:divBdr>
        <w:top w:val="none" w:sz="0" w:space="0" w:color="auto"/>
        <w:left w:val="none" w:sz="0" w:space="0" w:color="auto"/>
        <w:bottom w:val="none" w:sz="0" w:space="0" w:color="auto"/>
        <w:right w:val="none" w:sz="0" w:space="0" w:color="auto"/>
      </w:divBdr>
      <w:divsChild>
        <w:div w:id="687174740">
          <w:marLeft w:val="0"/>
          <w:marRight w:val="0"/>
          <w:marTop w:val="0"/>
          <w:marBottom w:val="0"/>
          <w:divBdr>
            <w:top w:val="none" w:sz="0" w:space="0" w:color="auto"/>
            <w:left w:val="none" w:sz="0" w:space="0" w:color="auto"/>
            <w:bottom w:val="none" w:sz="0" w:space="0" w:color="auto"/>
            <w:right w:val="none" w:sz="0" w:space="0" w:color="auto"/>
          </w:divBdr>
        </w:div>
        <w:div w:id="1999649171">
          <w:marLeft w:val="0"/>
          <w:marRight w:val="0"/>
          <w:marTop w:val="0"/>
          <w:marBottom w:val="0"/>
          <w:divBdr>
            <w:top w:val="none" w:sz="0" w:space="0" w:color="auto"/>
            <w:left w:val="none" w:sz="0" w:space="0" w:color="auto"/>
            <w:bottom w:val="none" w:sz="0" w:space="0" w:color="auto"/>
            <w:right w:val="none" w:sz="0" w:space="0" w:color="auto"/>
          </w:divBdr>
        </w:div>
      </w:divsChild>
    </w:div>
    <w:div w:id="1264147177">
      <w:bodyDiv w:val="1"/>
      <w:marLeft w:val="0"/>
      <w:marRight w:val="0"/>
      <w:marTop w:val="0"/>
      <w:marBottom w:val="0"/>
      <w:divBdr>
        <w:top w:val="none" w:sz="0" w:space="0" w:color="auto"/>
        <w:left w:val="none" w:sz="0" w:space="0" w:color="auto"/>
        <w:bottom w:val="none" w:sz="0" w:space="0" w:color="auto"/>
        <w:right w:val="none" w:sz="0" w:space="0" w:color="auto"/>
      </w:divBdr>
      <w:divsChild>
        <w:div w:id="990989556">
          <w:marLeft w:val="360"/>
          <w:marRight w:val="0"/>
          <w:marTop w:val="200"/>
          <w:marBottom w:val="0"/>
          <w:divBdr>
            <w:top w:val="none" w:sz="0" w:space="0" w:color="auto"/>
            <w:left w:val="none" w:sz="0" w:space="0" w:color="auto"/>
            <w:bottom w:val="none" w:sz="0" w:space="0" w:color="auto"/>
            <w:right w:val="none" w:sz="0" w:space="0" w:color="auto"/>
          </w:divBdr>
        </w:div>
        <w:div w:id="1245608069">
          <w:marLeft w:val="360"/>
          <w:marRight w:val="0"/>
          <w:marTop w:val="200"/>
          <w:marBottom w:val="0"/>
          <w:divBdr>
            <w:top w:val="none" w:sz="0" w:space="0" w:color="auto"/>
            <w:left w:val="none" w:sz="0" w:space="0" w:color="auto"/>
            <w:bottom w:val="none" w:sz="0" w:space="0" w:color="auto"/>
            <w:right w:val="none" w:sz="0" w:space="0" w:color="auto"/>
          </w:divBdr>
        </w:div>
        <w:div w:id="1799839803">
          <w:marLeft w:val="360"/>
          <w:marRight w:val="0"/>
          <w:marTop w:val="200"/>
          <w:marBottom w:val="0"/>
          <w:divBdr>
            <w:top w:val="none" w:sz="0" w:space="0" w:color="auto"/>
            <w:left w:val="none" w:sz="0" w:space="0" w:color="auto"/>
            <w:bottom w:val="none" w:sz="0" w:space="0" w:color="auto"/>
            <w:right w:val="none" w:sz="0" w:space="0" w:color="auto"/>
          </w:divBdr>
        </w:div>
      </w:divsChild>
    </w:div>
    <w:div w:id="1269460180">
      <w:bodyDiv w:val="1"/>
      <w:marLeft w:val="0"/>
      <w:marRight w:val="0"/>
      <w:marTop w:val="0"/>
      <w:marBottom w:val="0"/>
      <w:divBdr>
        <w:top w:val="none" w:sz="0" w:space="0" w:color="auto"/>
        <w:left w:val="none" w:sz="0" w:space="0" w:color="auto"/>
        <w:bottom w:val="none" w:sz="0" w:space="0" w:color="auto"/>
        <w:right w:val="none" w:sz="0" w:space="0" w:color="auto"/>
      </w:divBdr>
    </w:div>
    <w:div w:id="1350639541">
      <w:bodyDiv w:val="1"/>
      <w:marLeft w:val="0"/>
      <w:marRight w:val="0"/>
      <w:marTop w:val="0"/>
      <w:marBottom w:val="0"/>
      <w:divBdr>
        <w:top w:val="none" w:sz="0" w:space="0" w:color="auto"/>
        <w:left w:val="none" w:sz="0" w:space="0" w:color="auto"/>
        <w:bottom w:val="none" w:sz="0" w:space="0" w:color="auto"/>
        <w:right w:val="none" w:sz="0" w:space="0" w:color="auto"/>
      </w:divBdr>
    </w:div>
    <w:div w:id="1368410497">
      <w:bodyDiv w:val="1"/>
      <w:marLeft w:val="0"/>
      <w:marRight w:val="0"/>
      <w:marTop w:val="0"/>
      <w:marBottom w:val="0"/>
      <w:divBdr>
        <w:top w:val="none" w:sz="0" w:space="0" w:color="auto"/>
        <w:left w:val="none" w:sz="0" w:space="0" w:color="auto"/>
        <w:bottom w:val="none" w:sz="0" w:space="0" w:color="auto"/>
        <w:right w:val="none" w:sz="0" w:space="0" w:color="auto"/>
      </w:divBdr>
    </w:div>
    <w:div w:id="1373503753">
      <w:bodyDiv w:val="1"/>
      <w:marLeft w:val="0"/>
      <w:marRight w:val="0"/>
      <w:marTop w:val="0"/>
      <w:marBottom w:val="0"/>
      <w:divBdr>
        <w:top w:val="none" w:sz="0" w:space="0" w:color="auto"/>
        <w:left w:val="none" w:sz="0" w:space="0" w:color="auto"/>
        <w:bottom w:val="none" w:sz="0" w:space="0" w:color="auto"/>
        <w:right w:val="none" w:sz="0" w:space="0" w:color="auto"/>
      </w:divBdr>
      <w:divsChild>
        <w:div w:id="1668442744">
          <w:marLeft w:val="0"/>
          <w:marRight w:val="0"/>
          <w:marTop w:val="0"/>
          <w:marBottom w:val="0"/>
          <w:divBdr>
            <w:top w:val="none" w:sz="0" w:space="0" w:color="auto"/>
            <w:left w:val="none" w:sz="0" w:space="0" w:color="auto"/>
            <w:bottom w:val="none" w:sz="0" w:space="0" w:color="auto"/>
            <w:right w:val="none" w:sz="0" w:space="0" w:color="auto"/>
          </w:divBdr>
        </w:div>
        <w:div w:id="538127645">
          <w:marLeft w:val="0"/>
          <w:marRight w:val="0"/>
          <w:marTop w:val="0"/>
          <w:marBottom w:val="0"/>
          <w:divBdr>
            <w:top w:val="none" w:sz="0" w:space="0" w:color="auto"/>
            <w:left w:val="none" w:sz="0" w:space="0" w:color="auto"/>
            <w:bottom w:val="none" w:sz="0" w:space="0" w:color="auto"/>
            <w:right w:val="none" w:sz="0" w:space="0" w:color="auto"/>
          </w:divBdr>
        </w:div>
      </w:divsChild>
    </w:div>
    <w:div w:id="1446075472">
      <w:bodyDiv w:val="1"/>
      <w:marLeft w:val="0"/>
      <w:marRight w:val="0"/>
      <w:marTop w:val="0"/>
      <w:marBottom w:val="0"/>
      <w:divBdr>
        <w:top w:val="none" w:sz="0" w:space="0" w:color="auto"/>
        <w:left w:val="none" w:sz="0" w:space="0" w:color="auto"/>
        <w:bottom w:val="none" w:sz="0" w:space="0" w:color="auto"/>
        <w:right w:val="none" w:sz="0" w:space="0" w:color="auto"/>
      </w:divBdr>
    </w:div>
    <w:div w:id="1452632871">
      <w:bodyDiv w:val="1"/>
      <w:marLeft w:val="0"/>
      <w:marRight w:val="0"/>
      <w:marTop w:val="0"/>
      <w:marBottom w:val="0"/>
      <w:divBdr>
        <w:top w:val="none" w:sz="0" w:space="0" w:color="auto"/>
        <w:left w:val="none" w:sz="0" w:space="0" w:color="auto"/>
        <w:bottom w:val="none" w:sz="0" w:space="0" w:color="auto"/>
        <w:right w:val="none" w:sz="0" w:space="0" w:color="auto"/>
      </w:divBdr>
    </w:div>
    <w:div w:id="1474592104">
      <w:bodyDiv w:val="1"/>
      <w:marLeft w:val="0"/>
      <w:marRight w:val="0"/>
      <w:marTop w:val="0"/>
      <w:marBottom w:val="0"/>
      <w:divBdr>
        <w:top w:val="none" w:sz="0" w:space="0" w:color="auto"/>
        <w:left w:val="none" w:sz="0" w:space="0" w:color="auto"/>
        <w:bottom w:val="none" w:sz="0" w:space="0" w:color="auto"/>
        <w:right w:val="none" w:sz="0" w:space="0" w:color="auto"/>
      </w:divBdr>
    </w:div>
    <w:div w:id="1490559964">
      <w:bodyDiv w:val="1"/>
      <w:marLeft w:val="0"/>
      <w:marRight w:val="0"/>
      <w:marTop w:val="0"/>
      <w:marBottom w:val="0"/>
      <w:divBdr>
        <w:top w:val="none" w:sz="0" w:space="0" w:color="auto"/>
        <w:left w:val="none" w:sz="0" w:space="0" w:color="auto"/>
        <w:bottom w:val="none" w:sz="0" w:space="0" w:color="auto"/>
        <w:right w:val="none" w:sz="0" w:space="0" w:color="auto"/>
      </w:divBdr>
    </w:div>
    <w:div w:id="1527868684">
      <w:bodyDiv w:val="1"/>
      <w:marLeft w:val="0"/>
      <w:marRight w:val="0"/>
      <w:marTop w:val="0"/>
      <w:marBottom w:val="0"/>
      <w:divBdr>
        <w:top w:val="none" w:sz="0" w:space="0" w:color="auto"/>
        <w:left w:val="none" w:sz="0" w:space="0" w:color="auto"/>
        <w:bottom w:val="none" w:sz="0" w:space="0" w:color="auto"/>
        <w:right w:val="none" w:sz="0" w:space="0" w:color="auto"/>
      </w:divBdr>
    </w:div>
    <w:div w:id="1548029372">
      <w:bodyDiv w:val="1"/>
      <w:marLeft w:val="0"/>
      <w:marRight w:val="0"/>
      <w:marTop w:val="0"/>
      <w:marBottom w:val="0"/>
      <w:divBdr>
        <w:top w:val="none" w:sz="0" w:space="0" w:color="auto"/>
        <w:left w:val="none" w:sz="0" w:space="0" w:color="auto"/>
        <w:bottom w:val="none" w:sz="0" w:space="0" w:color="auto"/>
        <w:right w:val="none" w:sz="0" w:space="0" w:color="auto"/>
      </w:divBdr>
    </w:div>
    <w:div w:id="1609119748">
      <w:bodyDiv w:val="1"/>
      <w:marLeft w:val="0"/>
      <w:marRight w:val="0"/>
      <w:marTop w:val="0"/>
      <w:marBottom w:val="0"/>
      <w:divBdr>
        <w:top w:val="none" w:sz="0" w:space="0" w:color="auto"/>
        <w:left w:val="none" w:sz="0" w:space="0" w:color="auto"/>
        <w:bottom w:val="none" w:sz="0" w:space="0" w:color="auto"/>
        <w:right w:val="none" w:sz="0" w:space="0" w:color="auto"/>
      </w:divBdr>
    </w:div>
    <w:div w:id="1641299578">
      <w:bodyDiv w:val="1"/>
      <w:marLeft w:val="0"/>
      <w:marRight w:val="0"/>
      <w:marTop w:val="0"/>
      <w:marBottom w:val="0"/>
      <w:divBdr>
        <w:top w:val="none" w:sz="0" w:space="0" w:color="auto"/>
        <w:left w:val="none" w:sz="0" w:space="0" w:color="auto"/>
        <w:bottom w:val="none" w:sz="0" w:space="0" w:color="auto"/>
        <w:right w:val="none" w:sz="0" w:space="0" w:color="auto"/>
      </w:divBdr>
    </w:div>
    <w:div w:id="1692032489">
      <w:bodyDiv w:val="1"/>
      <w:marLeft w:val="0"/>
      <w:marRight w:val="0"/>
      <w:marTop w:val="0"/>
      <w:marBottom w:val="0"/>
      <w:divBdr>
        <w:top w:val="none" w:sz="0" w:space="0" w:color="auto"/>
        <w:left w:val="none" w:sz="0" w:space="0" w:color="auto"/>
        <w:bottom w:val="none" w:sz="0" w:space="0" w:color="auto"/>
        <w:right w:val="none" w:sz="0" w:space="0" w:color="auto"/>
      </w:divBdr>
    </w:div>
    <w:div w:id="1696223505">
      <w:bodyDiv w:val="1"/>
      <w:marLeft w:val="0"/>
      <w:marRight w:val="0"/>
      <w:marTop w:val="0"/>
      <w:marBottom w:val="0"/>
      <w:divBdr>
        <w:top w:val="none" w:sz="0" w:space="0" w:color="auto"/>
        <w:left w:val="none" w:sz="0" w:space="0" w:color="auto"/>
        <w:bottom w:val="none" w:sz="0" w:space="0" w:color="auto"/>
        <w:right w:val="none" w:sz="0" w:space="0" w:color="auto"/>
      </w:divBdr>
    </w:div>
    <w:div w:id="1736197083">
      <w:bodyDiv w:val="1"/>
      <w:marLeft w:val="0"/>
      <w:marRight w:val="0"/>
      <w:marTop w:val="0"/>
      <w:marBottom w:val="0"/>
      <w:divBdr>
        <w:top w:val="none" w:sz="0" w:space="0" w:color="auto"/>
        <w:left w:val="none" w:sz="0" w:space="0" w:color="auto"/>
        <w:bottom w:val="none" w:sz="0" w:space="0" w:color="auto"/>
        <w:right w:val="none" w:sz="0" w:space="0" w:color="auto"/>
      </w:divBdr>
    </w:div>
    <w:div w:id="1744448311">
      <w:bodyDiv w:val="1"/>
      <w:marLeft w:val="0"/>
      <w:marRight w:val="0"/>
      <w:marTop w:val="0"/>
      <w:marBottom w:val="0"/>
      <w:divBdr>
        <w:top w:val="none" w:sz="0" w:space="0" w:color="auto"/>
        <w:left w:val="none" w:sz="0" w:space="0" w:color="auto"/>
        <w:bottom w:val="none" w:sz="0" w:space="0" w:color="auto"/>
        <w:right w:val="none" w:sz="0" w:space="0" w:color="auto"/>
      </w:divBdr>
      <w:divsChild>
        <w:div w:id="1238904311">
          <w:marLeft w:val="0"/>
          <w:marRight w:val="0"/>
          <w:marTop w:val="0"/>
          <w:marBottom w:val="0"/>
          <w:divBdr>
            <w:top w:val="none" w:sz="0" w:space="0" w:color="auto"/>
            <w:left w:val="none" w:sz="0" w:space="0" w:color="auto"/>
            <w:bottom w:val="none" w:sz="0" w:space="0" w:color="auto"/>
            <w:right w:val="none" w:sz="0" w:space="0" w:color="auto"/>
          </w:divBdr>
          <w:divsChild>
            <w:div w:id="1479109679">
              <w:marLeft w:val="0"/>
              <w:marRight w:val="0"/>
              <w:marTop w:val="0"/>
              <w:marBottom w:val="0"/>
              <w:divBdr>
                <w:top w:val="none" w:sz="0" w:space="0" w:color="auto"/>
                <w:left w:val="none" w:sz="0" w:space="0" w:color="auto"/>
                <w:bottom w:val="none" w:sz="0" w:space="0" w:color="auto"/>
                <w:right w:val="none" w:sz="0" w:space="0" w:color="auto"/>
              </w:divBdr>
            </w:div>
            <w:div w:id="1790320938">
              <w:marLeft w:val="0"/>
              <w:marRight w:val="0"/>
              <w:marTop w:val="0"/>
              <w:marBottom w:val="0"/>
              <w:divBdr>
                <w:top w:val="none" w:sz="0" w:space="0" w:color="auto"/>
                <w:left w:val="none" w:sz="0" w:space="0" w:color="auto"/>
                <w:bottom w:val="none" w:sz="0" w:space="0" w:color="auto"/>
                <w:right w:val="none" w:sz="0" w:space="0" w:color="auto"/>
              </w:divBdr>
            </w:div>
          </w:divsChild>
        </w:div>
        <w:div w:id="1055473513">
          <w:marLeft w:val="0"/>
          <w:marRight w:val="0"/>
          <w:marTop w:val="0"/>
          <w:marBottom w:val="0"/>
          <w:divBdr>
            <w:top w:val="none" w:sz="0" w:space="0" w:color="auto"/>
            <w:left w:val="none" w:sz="0" w:space="0" w:color="auto"/>
            <w:bottom w:val="none" w:sz="0" w:space="0" w:color="auto"/>
            <w:right w:val="none" w:sz="0" w:space="0" w:color="auto"/>
          </w:divBdr>
          <w:divsChild>
            <w:div w:id="1762942811">
              <w:marLeft w:val="0"/>
              <w:marRight w:val="0"/>
              <w:marTop w:val="0"/>
              <w:marBottom w:val="0"/>
              <w:divBdr>
                <w:top w:val="none" w:sz="0" w:space="0" w:color="auto"/>
                <w:left w:val="none" w:sz="0" w:space="0" w:color="auto"/>
                <w:bottom w:val="none" w:sz="0" w:space="0" w:color="auto"/>
                <w:right w:val="none" w:sz="0" w:space="0" w:color="auto"/>
              </w:divBdr>
            </w:div>
          </w:divsChild>
        </w:div>
        <w:div w:id="1161431515">
          <w:marLeft w:val="0"/>
          <w:marRight w:val="0"/>
          <w:marTop w:val="0"/>
          <w:marBottom w:val="0"/>
          <w:divBdr>
            <w:top w:val="none" w:sz="0" w:space="0" w:color="auto"/>
            <w:left w:val="none" w:sz="0" w:space="0" w:color="auto"/>
            <w:bottom w:val="none" w:sz="0" w:space="0" w:color="auto"/>
            <w:right w:val="none" w:sz="0" w:space="0" w:color="auto"/>
          </w:divBdr>
          <w:divsChild>
            <w:div w:id="909735716">
              <w:marLeft w:val="0"/>
              <w:marRight w:val="0"/>
              <w:marTop w:val="0"/>
              <w:marBottom w:val="0"/>
              <w:divBdr>
                <w:top w:val="none" w:sz="0" w:space="0" w:color="auto"/>
                <w:left w:val="none" w:sz="0" w:space="0" w:color="auto"/>
                <w:bottom w:val="none" w:sz="0" w:space="0" w:color="auto"/>
                <w:right w:val="none" w:sz="0" w:space="0" w:color="auto"/>
              </w:divBdr>
            </w:div>
          </w:divsChild>
        </w:div>
        <w:div w:id="82604835">
          <w:marLeft w:val="0"/>
          <w:marRight w:val="0"/>
          <w:marTop w:val="0"/>
          <w:marBottom w:val="0"/>
          <w:divBdr>
            <w:top w:val="none" w:sz="0" w:space="0" w:color="auto"/>
            <w:left w:val="none" w:sz="0" w:space="0" w:color="auto"/>
            <w:bottom w:val="none" w:sz="0" w:space="0" w:color="auto"/>
            <w:right w:val="none" w:sz="0" w:space="0" w:color="auto"/>
          </w:divBdr>
          <w:divsChild>
            <w:div w:id="367292650">
              <w:marLeft w:val="0"/>
              <w:marRight w:val="0"/>
              <w:marTop w:val="0"/>
              <w:marBottom w:val="0"/>
              <w:divBdr>
                <w:top w:val="none" w:sz="0" w:space="0" w:color="auto"/>
                <w:left w:val="none" w:sz="0" w:space="0" w:color="auto"/>
                <w:bottom w:val="none" w:sz="0" w:space="0" w:color="auto"/>
                <w:right w:val="none" w:sz="0" w:space="0" w:color="auto"/>
              </w:divBdr>
            </w:div>
            <w:div w:id="966548708">
              <w:marLeft w:val="0"/>
              <w:marRight w:val="0"/>
              <w:marTop w:val="0"/>
              <w:marBottom w:val="0"/>
              <w:divBdr>
                <w:top w:val="none" w:sz="0" w:space="0" w:color="auto"/>
                <w:left w:val="none" w:sz="0" w:space="0" w:color="auto"/>
                <w:bottom w:val="none" w:sz="0" w:space="0" w:color="auto"/>
                <w:right w:val="none" w:sz="0" w:space="0" w:color="auto"/>
              </w:divBdr>
            </w:div>
            <w:div w:id="921453599">
              <w:marLeft w:val="0"/>
              <w:marRight w:val="0"/>
              <w:marTop w:val="0"/>
              <w:marBottom w:val="0"/>
              <w:divBdr>
                <w:top w:val="none" w:sz="0" w:space="0" w:color="auto"/>
                <w:left w:val="none" w:sz="0" w:space="0" w:color="auto"/>
                <w:bottom w:val="none" w:sz="0" w:space="0" w:color="auto"/>
                <w:right w:val="none" w:sz="0" w:space="0" w:color="auto"/>
              </w:divBdr>
            </w:div>
            <w:div w:id="1992051413">
              <w:marLeft w:val="0"/>
              <w:marRight w:val="0"/>
              <w:marTop w:val="0"/>
              <w:marBottom w:val="0"/>
              <w:divBdr>
                <w:top w:val="none" w:sz="0" w:space="0" w:color="auto"/>
                <w:left w:val="none" w:sz="0" w:space="0" w:color="auto"/>
                <w:bottom w:val="none" w:sz="0" w:space="0" w:color="auto"/>
                <w:right w:val="none" w:sz="0" w:space="0" w:color="auto"/>
              </w:divBdr>
            </w:div>
            <w:div w:id="1951011209">
              <w:marLeft w:val="0"/>
              <w:marRight w:val="0"/>
              <w:marTop w:val="0"/>
              <w:marBottom w:val="0"/>
              <w:divBdr>
                <w:top w:val="none" w:sz="0" w:space="0" w:color="auto"/>
                <w:left w:val="none" w:sz="0" w:space="0" w:color="auto"/>
                <w:bottom w:val="none" w:sz="0" w:space="0" w:color="auto"/>
                <w:right w:val="none" w:sz="0" w:space="0" w:color="auto"/>
              </w:divBdr>
            </w:div>
            <w:div w:id="1216550831">
              <w:marLeft w:val="0"/>
              <w:marRight w:val="0"/>
              <w:marTop w:val="0"/>
              <w:marBottom w:val="0"/>
              <w:divBdr>
                <w:top w:val="none" w:sz="0" w:space="0" w:color="auto"/>
                <w:left w:val="none" w:sz="0" w:space="0" w:color="auto"/>
                <w:bottom w:val="none" w:sz="0" w:space="0" w:color="auto"/>
                <w:right w:val="none" w:sz="0" w:space="0" w:color="auto"/>
              </w:divBdr>
            </w:div>
            <w:div w:id="897861176">
              <w:marLeft w:val="0"/>
              <w:marRight w:val="0"/>
              <w:marTop w:val="0"/>
              <w:marBottom w:val="0"/>
              <w:divBdr>
                <w:top w:val="none" w:sz="0" w:space="0" w:color="auto"/>
                <w:left w:val="none" w:sz="0" w:space="0" w:color="auto"/>
                <w:bottom w:val="none" w:sz="0" w:space="0" w:color="auto"/>
                <w:right w:val="none" w:sz="0" w:space="0" w:color="auto"/>
              </w:divBdr>
            </w:div>
            <w:div w:id="2413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2934">
      <w:bodyDiv w:val="1"/>
      <w:marLeft w:val="0"/>
      <w:marRight w:val="0"/>
      <w:marTop w:val="0"/>
      <w:marBottom w:val="0"/>
      <w:divBdr>
        <w:top w:val="none" w:sz="0" w:space="0" w:color="auto"/>
        <w:left w:val="none" w:sz="0" w:space="0" w:color="auto"/>
        <w:bottom w:val="none" w:sz="0" w:space="0" w:color="auto"/>
        <w:right w:val="none" w:sz="0" w:space="0" w:color="auto"/>
      </w:divBdr>
    </w:div>
    <w:div w:id="1999189716">
      <w:bodyDiv w:val="1"/>
      <w:marLeft w:val="0"/>
      <w:marRight w:val="0"/>
      <w:marTop w:val="0"/>
      <w:marBottom w:val="0"/>
      <w:divBdr>
        <w:top w:val="none" w:sz="0" w:space="0" w:color="auto"/>
        <w:left w:val="none" w:sz="0" w:space="0" w:color="auto"/>
        <w:bottom w:val="none" w:sz="0" w:space="0" w:color="auto"/>
        <w:right w:val="none" w:sz="0" w:space="0" w:color="auto"/>
      </w:divBdr>
    </w:div>
    <w:div w:id="2015182099">
      <w:bodyDiv w:val="1"/>
      <w:marLeft w:val="0"/>
      <w:marRight w:val="0"/>
      <w:marTop w:val="0"/>
      <w:marBottom w:val="0"/>
      <w:divBdr>
        <w:top w:val="none" w:sz="0" w:space="0" w:color="auto"/>
        <w:left w:val="none" w:sz="0" w:space="0" w:color="auto"/>
        <w:bottom w:val="none" w:sz="0" w:space="0" w:color="auto"/>
        <w:right w:val="none" w:sz="0" w:space="0" w:color="auto"/>
      </w:divBdr>
    </w:div>
    <w:div w:id="2054235717">
      <w:bodyDiv w:val="1"/>
      <w:marLeft w:val="0"/>
      <w:marRight w:val="0"/>
      <w:marTop w:val="0"/>
      <w:marBottom w:val="0"/>
      <w:divBdr>
        <w:top w:val="none" w:sz="0" w:space="0" w:color="auto"/>
        <w:left w:val="none" w:sz="0" w:space="0" w:color="auto"/>
        <w:bottom w:val="none" w:sz="0" w:space="0" w:color="auto"/>
        <w:right w:val="none" w:sz="0" w:space="0" w:color="auto"/>
      </w:divBdr>
    </w:div>
    <w:div w:id="2057855477">
      <w:bodyDiv w:val="1"/>
      <w:marLeft w:val="0"/>
      <w:marRight w:val="0"/>
      <w:marTop w:val="0"/>
      <w:marBottom w:val="0"/>
      <w:divBdr>
        <w:top w:val="none" w:sz="0" w:space="0" w:color="auto"/>
        <w:left w:val="none" w:sz="0" w:space="0" w:color="auto"/>
        <w:bottom w:val="none" w:sz="0" w:space="0" w:color="auto"/>
        <w:right w:val="none" w:sz="0" w:space="0" w:color="auto"/>
      </w:divBdr>
    </w:div>
    <w:div w:id="2095390410">
      <w:bodyDiv w:val="1"/>
      <w:marLeft w:val="0"/>
      <w:marRight w:val="0"/>
      <w:marTop w:val="0"/>
      <w:marBottom w:val="0"/>
      <w:divBdr>
        <w:top w:val="none" w:sz="0" w:space="0" w:color="auto"/>
        <w:left w:val="none" w:sz="0" w:space="0" w:color="auto"/>
        <w:bottom w:val="none" w:sz="0" w:space="0" w:color="auto"/>
        <w:right w:val="none" w:sz="0" w:space="0" w:color="auto"/>
      </w:divBdr>
    </w:div>
    <w:div w:id="21281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6140B9C11C7340AC10A3B82B829B94" ma:contentTypeVersion="13" ma:contentTypeDescription="Create a new document." ma:contentTypeScope="" ma:versionID="f2187070ab6dfa0c3ebf593ad2470dfa">
  <xsd:schema xmlns:xsd="http://www.w3.org/2001/XMLSchema" xmlns:xs="http://www.w3.org/2001/XMLSchema" xmlns:p="http://schemas.microsoft.com/office/2006/metadata/properties" xmlns:ns3="19fc54ea-c2f4-4b25-8abe-aafa2b31261f" xmlns:ns4="d0ead26c-ec37-438d-9c62-9dfe5d23ae43" targetNamespace="http://schemas.microsoft.com/office/2006/metadata/properties" ma:root="true" ma:fieldsID="597e140aabde40d4f6b4e1894b4bce79" ns3:_="" ns4:_="">
    <xsd:import namespace="19fc54ea-c2f4-4b25-8abe-aafa2b31261f"/>
    <xsd:import namespace="d0ead26c-ec37-438d-9c62-9dfe5d23ae4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c54ea-c2f4-4b25-8abe-aafa2b312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ead26c-ec37-438d-9c62-9dfe5d23ae4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BC1859-A437-4857-8638-37C114610477}">
  <ds:schemaRefs>
    <ds:schemaRef ds:uri="http://schemas.microsoft.com/sharepoint/v3/contenttype/forms"/>
  </ds:schemaRefs>
</ds:datastoreItem>
</file>

<file path=customXml/itemProps2.xml><?xml version="1.0" encoding="utf-8"?>
<ds:datastoreItem xmlns:ds="http://schemas.openxmlformats.org/officeDocument/2006/customXml" ds:itemID="{3B3B14DB-91DB-4F31-BCED-4BFBD0CD6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c54ea-c2f4-4b25-8abe-aafa2b31261f"/>
    <ds:schemaRef ds:uri="d0ead26c-ec37-438d-9c62-9dfe5d23a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C529A-1ADE-422D-88D2-342E5BB53C95}">
  <ds:schemaRefs>
    <ds:schemaRef ds:uri="http://schemas.openxmlformats.org/officeDocument/2006/bibliography"/>
  </ds:schemaRefs>
</ds:datastoreItem>
</file>

<file path=customXml/itemProps4.xml><?xml version="1.0" encoding="utf-8"?>
<ds:datastoreItem xmlns:ds="http://schemas.openxmlformats.org/officeDocument/2006/customXml" ds:itemID="{3C90D353-E65C-4CF0-B42B-C2670FBEEF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CLASS OF 2016
sUMMARY OF OUTCOMES</vt:lpstr>
    </vt:vector>
  </TitlesOfParts>
  <Company>Greenwood Academies Trust</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OF 2016
sUMMARY OF OUTCOMES</dc:title>
  <dc:subject>Fullhurst Community College</dc:subject>
  <dc:creator>Mills,Sarah</dc:creator>
  <cp:lastModifiedBy>G Barrera</cp:lastModifiedBy>
  <cp:revision>2</cp:revision>
  <cp:lastPrinted>2022-05-09T10:57:00Z</cp:lastPrinted>
  <dcterms:created xsi:type="dcterms:W3CDTF">2023-11-27T13:33:00Z</dcterms:created>
  <dcterms:modified xsi:type="dcterms:W3CDTF">2023-11-27T13:33:00Z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dda7c5-96ca-48e3-9e3a-5c391aea2853_Enabled">
    <vt:lpwstr>True</vt:lpwstr>
  </property>
  <property fmtid="{D5CDD505-2E9C-101B-9397-08002B2CF9AE}" pid="3" name="MSIP_Label_71dda7c5-96ca-48e3-9e3a-5c391aea2853_SiteId">
    <vt:lpwstr>a091745a-b7d8-4d7a-b2a6-1359053d4510</vt:lpwstr>
  </property>
  <property fmtid="{D5CDD505-2E9C-101B-9397-08002B2CF9AE}" pid="4" name="MSIP_Label_71dda7c5-96ca-48e3-9e3a-5c391aea2853_Ref">
    <vt:lpwstr>https://api.informationprotection.azure.com/api/a091745a-b7d8-4d7a-b2a6-1359053d4510</vt:lpwstr>
  </property>
  <property fmtid="{D5CDD505-2E9C-101B-9397-08002B2CF9AE}" pid="5" name="MSIP_Label_71dda7c5-96ca-48e3-9e3a-5c391aea2853_SetBy">
    <vt:lpwstr>sshocklidge@westonfavellacademy.org</vt:lpwstr>
  </property>
  <property fmtid="{D5CDD505-2E9C-101B-9397-08002B2CF9AE}" pid="6" name="MSIP_Label_71dda7c5-96ca-48e3-9e3a-5c391aea2853_SetDate">
    <vt:lpwstr>2018-01-11T21:06:16.4879896+00:00</vt:lpwstr>
  </property>
  <property fmtid="{D5CDD505-2E9C-101B-9397-08002B2CF9AE}" pid="7" name="MSIP_Label_71dda7c5-96ca-48e3-9e3a-5c391aea2853_Name">
    <vt:lpwstr>General</vt:lpwstr>
  </property>
  <property fmtid="{D5CDD505-2E9C-101B-9397-08002B2CF9AE}" pid="8" name="MSIP_Label_71dda7c5-96ca-48e3-9e3a-5c391aea2853_Application">
    <vt:lpwstr>Microsoft Azure Information Protection</vt:lpwstr>
  </property>
  <property fmtid="{D5CDD505-2E9C-101B-9397-08002B2CF9AE}" pid="9" name="MSIP_Label_71dda7c5-96ca-48e3-9e3a-5c391aea2853_Extended_MSFT_Method">
    <vt:lpwstr>Automatic</vt:lpwstr>
  </property>
  <property fmtid="{D5CDD505-2E9C-101B-9397-08002B2CF9AE}" pid="10" name="Sensitivity">
    <vt:lpwstr>General</vt:lpwstr>
  </property>
  <property fmtid="{D5CDD505-2E9C-101B-9397-08002B2CF9AE}" pid="11" name="ContentTypeId">
    <vt:lpwstr>0x010100676140B9C11C7340AC10A3B82B829B94</vt:lpwstr>
  </property>
</Properties>
</file>